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0C" w:rsidRPr="0050621C" w:rsidRDefault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Stojím před vámi bezradný, neboť neumím vyjádřit to, co mně zaujalo, oslovilo. Jde o Boží slávu.   </w:t>
      </w:r>
    </w:p>
    <w:p w:rsidR="00212F0C" w:rsidRPr="0050621C" w:rsidRDefault="00212F0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V dnešním evangeliu se to opakuje dvakrát</w:t>
      </w:r>
      <w:r w:rsidR="0050621C">
        <w:rPr>
          <w:sz w:val="28"/>
          <w:szCs w:val="28"/>
        </w:rPr>
        <w:t xml:space="preserve">. </w:t>
      </w:r>
      <w:r w:rsidRPr="0050621C">
        <w:rPr>
          <w:sz w:val="28"/>
          <w:szCs w:val="28"/>
        </w:rPr>
        <w:t>Jak to popsat,</w:t>
      </w:r>
      <w:r w:rsidR="00E937BF">
        <w:rPr>
          <w:sz w:val="28"/>
          <w:szCs w:val="28"/>
        </w:rPr>
        <w:t xml:space="preserve"> jak</w:t>
      </w:r>
      <w:r w:rsidRPr="0050621C">
        <w:rPr>
          <w:sz w:val="28"/>
          <w:szCs w:val="28"/>
        </w:rPr>
        <w:t xml:space="preserve"> vystihnout lidskými slovy? </w:t>
      </w:r>
    </w:p>
    <w:p w:rsidR="00212F0C" w:rsidRPr="0050621C" w:rsidRDefault="00212F0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Lazarova nemoc směřuje k slávě Boží. Má ukázat Boží slávu. </w:t>
      </w:r>
    </w:p>
    <w:p w:rsidR="00212F0C" w:rsidRPr="0050621C" w:rsidRDefault="00212F0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A dále</w:t>
      </w:r>
      <w:r w:rsidR="0050621C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víra uschopňuje vidět Boží slávu. </w:t>
      </w:r>
    </w:p>
    <w:p w:rsidR="00212F0C" w:rsidRPr="0050621C" w:rsidRDefault="00212F0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Myslím, že t</w:t>
      </w:r>
      <w:r w:rsidR="00E937BF">
        <w:rPr>
          <w:sz w:val="28"/>
          <w:szCs w:val="28"/>
        </w:rPr>
        <w:t>y dvě místa se navzájem doplňují</w:t>
      </w:r>
      <w:r w:rsidRPr="0050621C">
        <w:rPr>
          <w:sz w:val="28"/>
          <w:szCs w:val="28"/>
        </w:rPr>
        <w:t>.</w:t>
      </w:r>
    </w:p>
    <w:p w:rsidR="00212F0C" w:rsidRPr="0050621C" w:rsidRDefault="00212F0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Z našeho pohledu – čistě lidského, </w:t>
      </w:r>
      <w:r w:rsidR="00E937BF">
        <w:rPr>
          <w:sz w:val="28"/>
          <w:szCs w:val="28"/>
        </w:rPr>
        <w:t>po</w:t>
      </w:r>
      <w:r w:rsidRPr="0050621C">
        <w:rPr>
          <w:sz w:val="28"/>
          <w:szCs w:val="28"/>
        </w:rPr>
        <w:t>zemského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v nemoci jako takové není nic dobrého. Ale podle Ježíšových slov </w:t>
      </w:r>
      <w:r w:rsidR="00E937BF">
        <w:rPr>
          <w:sz w:val="28"/>
          <w:szCs w:val="28"/>
        </w:rPr>
        <w:t>se v ní</w:t>
      </w:r>
      <w:r w:rsidRPr="0050621C">
        <w:rPr>
          <w:sz w:val="28"/>
          <w:szCs w:val="28"/>
        </w:rPr>
        <w:t xml:space="preserve"> </w:t>
      </w:r>
      <w:r w:rsidR="00E937BF" w:rsidRPr="0050621C">
        <w:rPr>
          <w:sz w:val="28"/>
          <w:szCs w:val="28"/>
        </w:rPr>
        <w:t xml:space="preserve">může </w:t>
      </w:r>
      <w:r w:rsidRPr="0050621C">
        <w:rPr>
          <w:sz w:val="28"/>
          <w:szCs w:val="28"/>
        </w:rPr>
        <w:t>objevit, nebo člověk může poznat, uvidět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Boží slávu. </w:t>
      </w:r>
    </w:p>
    <w:p w:rsidR="00212F0C" w:rsidRPr="0050621C" w:rsidRDefault="00212F0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Abychom to lépe pochopili, je dobré nějak</w:t>
      </w:r>
      <w:r w:rsidR="00E937BF">
        <w:rPr>
          <w:sz w:val="28"/>
          <w:szCs w:val="28"/>
        </w:rPr>
        <w:t>ým způsobem</w:t>
      </w:r>
      <w:r w:rsidRPr="0050621C">
        <w:rPr>
          <w:sz w:val="28"/>
          <w:szCs w:val="28"/>
        </w:rPr>
        <w:t xml:space="preserve"> popsat, definovat Boží slávu. </w:t>
      </w:r>
    </w:p>
    <w:p w:rsidR="00212F0C" w:rsidRPr="0050621C" w:rsidRDefault="00212F0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Boží sláva</w:t>
      </w:r>
      <w:r w:rsidR="00E937BF">
        <w:rPr>
          <w:sz w:val="28"/>
          <w:szCs w:val="28"/>
        </w:rPr>
        <w:t xml:space="preserve">, to je </w:t>
      </w:r>
      <w:r w:rsidRPr="0050621C">
        <w:rPr>
          <w:sz w:val="28"/>
          <w:szCs w:val="28"/>
        </w:rPr>
        <w:t xml:space="preserve">nekonečná krása a vznešenost Božích dokonalostí.  </w:t>
      </w:r>
    </w:p>
    <w:p w:rsidR="00212F0C" w:rsidRPr="0050621C" w:rsidRDefault="00906866" w:rsidP="00212F0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212F0C" w:rsidRPr="0050621C">
        <w:rPr>
          <w:sz w:val="28"/>
          <w:szCs w:val="28"/>
        </w:rPr>
        <w:t xml:space="preserve">ekonečná krása a vznešenost Božích dokonalostí.  </w:t>
      </w:r>
      <w:r w:rsidR="009C3E7B" w:rsidRPr="0050621C">
        <w:rPr>
          <w:sz w:val="28"/>
          <w:szCs w:val="28"/>
        </w:rPr>
        <w:t>(mám to ještě zopakovat?)</w:t>
      </w:r>
    </w:p>
    <w:p w:rsidR="009C3E7B" w:rsidRPr="0050621C" w:rsidRDefault="00E937BF" w:rsidP="00212F0C">
      <w:pPr>
        <w:rPr>
          <w:sz w:val="28"/>
          <w:szCs w:val="28"/>
        </w:rPr>
      </w:pPr>
      <w:r>
        <w:rPr>
          <w:sz w:val="28"/>
          <w:szCs w:val="28"/>
        </w:rPr>
        <w:t>Lazarova</w:t>
      </w:r>
      <w:r w:rsidR="009C3E7B" w:rsidRPr="0050621C">
        <w:rPr>
          <w:sz w:val="28"/>
          <w:szCs w:val="28"/>
        </w:rPr>
        <w:t xml:space="preserve"> nemoc směřuje k Boží </w:t>
      </w:r>
      <w:r>
        <w:rPr>
          <w:sz w:val="28"/>
          <w:szCs w:val="28"/>
        </w:rPr>
        <w:t>slá</w:t>
      </w:r>
      <w:r w:rsidR="009C3E7B" w:rsidRPr="0050621C">
        <w:rPr>
          <w:sz w:val="28"/>
          <w:szCs w:val="28"/>
        </w:rPr>
        <w:t xml:space="preserve">vě, co </w:t>
      </w:r>
      <w:r w:rsidR="0050621C">
        <w:rPr>
          <w:sz w:val="28"/>
          <w:szCs w:val="28"/>
        </w:rPr>
        <w:t>p</w:t>
      </w:r>
      <w:r>
        <w:rPr>
          <w:sz w:val="28"/>
          <w:szCs w:val="28"/>
        </w:rPr>
        <w:t>otom</w:t>
      </w:r>
      <w:r w:rsidR="0050621C">
        <w:rPr>
          <w:sz w:val="28"/>
          <w:szCs w:val="28"/>
        </w:rPr>
        <w:t xml:space="preserve"> </w:t>
      </w:r>
      <w:r>
        <w:rPr>
          <w:sz w:val="28"/>
          <w:szCs w:val="28"/>
        </w:rPr>
        <w:t>nemoci jiných lidí? Čím se Lazarova</w:t>
      </w:r>
      <w:r w:rsidR="009C3E7B" w:rsidRPr="0050621C">
        <w:rPr>
          <w:sz w:val="28"/>
          <w:szCs w:val="28"/>
        </w:rPr>
        <w:t xml:space="preserve"> nemoc odlišovala od jiných nemocí? </w:t>
      </w:r>
    </w:p>
    <w:p w:rsidR="009C3E7B" w:rsidRPr="0050621C" w:rsidRDefault="009C3E7B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U Lazara to </w:t>
      </w:r>
      <w:r w:rsidR="00E937BF" w:rsidRPr="0050621C">
        <w:rPr>
          <w:sz w:val="28"/>
          <w:szCs w:val="28"/>
        </w:rPr>
        <w:t xml:space="preserve">máme </w:t>
      </w:r>
      <w:r w:rsidRPr="0050621C">
        <w:rPr>
          <w:sz w:val="28"/>
          <w:szCs w:val="28"/>
        </w:rPr>
        <w:t>jednodušší.  Ten sice zemřel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ale byl vzkříšen. Bůh byl oslaven. Jenže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co si počít s utrpením nejen nemocného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ale </w:t>
      </w:r>
      <w:r w:rsidR="00E937BF">
        <w:rPr>
          <w:sz w:val="28"/>
          <w:szCs w:val="28"/>
        </w:rPr>
        <w:t>i jeho blízkých, a potom se smrtí</w:t>
      </w:r>
      <w:r w:rsidRPr="0050621C">
        <w:rPr>
          <w:sz w:val="28"/>
          <w:szCs w:val="28"/>
        </w:rPr>
        <w:t>, po které není takový závěr jak</w:t>
      </w:r>
      <w:r w:rsidR="00E937BF">
        <w:rPr>
          <w:sz w:val="28"/>
          <w:szCs w:val="28"/>
        </w:rPr>
        <w:t>o</w:t>
      </w:r>
      <w:r w:rsidRPr="0050621C">
        <w:rPr>
          <w:sz w:val="28"/>
          <w:szCs w:val="28"/>
        </w:rPr>
        <w:t xml:space="preserve"> v dnešním evangeliu?</w:t>
      </w:r>
    </w:p>
    <w:p w:rsidR="009C3E7B" w:rsidRPr="0050621C" w:rsidRDefault="009C3E7B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Možná, že </w:t>
      </w:r>
      <w:r w:rsidR="00E937BF" w:rsidRPr="0050621C">
        <w:rPr>
          <w:sz w:val="28"/>
          <w:szCs w:val="28"/>
        </w:rPr>
        <w:t>nám</w:t>
      </w:r>
      <w:r w:rsidR="00E937BF" w:rsidRPr="0050621C">
        <w:rPr>
          <w:sz w:val="28"/>
          <w:szCs w:val="28"/>
        </w:rPr>
        <w:t xml:space="preserve"> </w:t>
      </w:r>
      <w:r w:rsidR="00E937BF">
        <w:rPr>
          <w:sz w:val="28"/>
          <w:szCs w:val="28"/>
        </w:rPr>
        <w:t xml:space="preserve">poskytuje </w:t>
      </w:r>
      <w:r w:rsidR="00E937BF" w:rsidRPr="0050621C">
        <w:rPr>
          <w:sz w:val="28"/>
          <w:szCs w:val="28"/>
        </w:rPr>
        <w:t>pomoc</w:t>
      </w:r>
      <w:r w:rsidR="00E937BF" w:rsidRPr="0050621C">
        <w:rPr>
          <w:sz w:val="28"/>
          <w:szCs w:val="28"/>
        </w:rPr>
        <w:t xml:space="preserve"> </w:t>
      </w:r>
      <w:r w:rsidR="00345CA7">
        <w:rPr>
          <w:sz w:val="28"/>
          <w:szCs w:val="28"/>
        </w:rPr>
        <w:t xml:space="preserve">ono </w:t>
      </w:r>
      <w:r w:rsidRPr="0050621C">
        <w:rPr>
          <w:sz w:val="28"/>
          <w:szCs w:val="28"/>
        </w:rPr>
        <w:t xml:space="preserve">druhé místo </w:t>
      </w:r>
      <w:r w:rsidR="00E937BF">
        <w:rPr>
          <w:sz w:val="28"/>
          <w:szCs w:val="28"/>
        </w:rPr>
        <w:t>v </w:t>
      </w:r>
      <w:r w:rsidR="00345CA7">
        <w:rPr>
          <w:sz w:val="28"/>
          <w:szCs w:val="28"/>
        </w:rPr>
        <w:t>evangeliu</w:t>
      </w:r>
      <w:r w:rsidR="00E937BF">
        <w:rPr>
          <w:sz w:val="28"/>
          <w:szCs w:val="28"/>
        </w:rPr>
        <w:t xml:space="preserve"> </w:t>
      </w:r>
      <w:r w:rsidRPr="0050621C">
        <w:rPr>
          <w:sz w:val="28"/>
          <w:szCs w:val="28"/>
        </w:rPr>
        <w:t>- „budeš-li věřit, uvidíš slávu Boží.“</w:t>
      </w:r>
    </w:p>
    <w:p w:rsidR="009C3E7B" w:rsidRPr="0050621C" w:rsidRDefault="009C3E7B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Před lety jsem jel do nemocnice </w:t>
      </w:r>
      <w:r w:rsidR="006C0F7B" w:rsidRPr="0050621C">
        <w:rPr>
          <w:sz w:val="28"/>
          <w:szCs w:val="28"/>
        </w:rPr>
        <w:t>za sedmiletou holčičkou</w:t>
      </w:r>
      <w:r w:rsidR="00E937BF">
        <w:rPr>
          <w:sz w:val="28"/>
          <w:szCs w:val="28"/>
        </w:rPr>
        <w:t>, s níž si</w:t>
      </w:r>
      <w:r w:rsidR="006C0F7B" w:rsidRPr="0050621C">
        <w:rPr>
          <w:sz w:val="28"/>
          <w:szCs w:val="28"/>
        </w:rPr>
        <w:t xml:space="preserve"> lékaři</w:t>
      </w:r>
      <w:r w:rsidR="0050621C">
        <w:rPr>
          <w:sz w:val="28"/>
          <w:szCs w:val="28"/>
        </w:rPr>
        <w:t xml:space="preserve"> nevěděli</w:t>
      </w:r>
      <w:r w:rsidR="006C0F7B" w:rsidRPr="0050621C">
        <w:rPr>
          <w:sz w:val="28"/>
          <w:szCs w:val="28"/>
        </w:rPr>
        <w:t xml:space="preserve"> rady. V autě </w:t>
      </w:r>
      <w:r w:rsidR="00E937BF">
        <w:rPr>
          <w:sz w:val="28"/>
          <w:szCs w:val="28"/>
        </w:rPr>
        <w:t>se</w:t>
      </w:r>
      <w:r w:rsidR="00E937BF" w:rsidRPr="0050621C">
        <w:rPr>
          <w:sz w:val="28"/>
          <w:szCs w:val="28"/>
        </w:rPr>
        <w:t xml:space="preserve"> </w:t>
      </w:r>
      <w:r w:rsidR="006C0F7B" w:rsidRPr="0050621C">
        <w:rPr>
          <w:sz w:val="28"/>
          <w:szCs w:val="28"/>
        </w:rPr>
        <w:t xml:space="preserve">babička </w:t>
      </w:r>
      <w:r w:rsidR="0050621C">
        <w:rPr>
          <w:sz w:val="28"/>
          <w:szCs w:val="28"/>
        </w:rPr>
        <w:t>modlila</w:t>
      </w:r>
      <w:r w:rsidR="006C0F7B" w:rsidRPr="0050621C">
        <w:rPr>
          <w:sz w:val="28"/>
          <w:szCs w:val="28"/>
        </w:rPr>
        <w:t xml:space="preserve"> nahlas asi</w:t>
      </w:r>
      <w:r w:rsidR="00E937BF">
        <w:rPr>
          <w:sz w:val="28"/>
          <w:szCs w:val="28"/>
        </w:rPr>
        <w:t xml:space="preserve"> t</w:t>
      </w:r>
      <w:r w:rsidR="00345CA7">
        <w:rPr>
          <w:sz w:val="28"/>
          <w:szCs w:val="28"/>
        </w:rPr>
        <w:t>ěmito</w:t>
      </w:r>
      <w:r w:rsidR="00E937BF">
        <w:rPr>
          <w:sz w:val="28"/>
          <w:szCs w:val="28"/>
        </w:rPr>
        <w:t xml:space="preserve"> slovy:</w:t>
      </w:r>
      <w:r w:rsidR="006C0F7B" w:rsidRPr="0050621C">
        <w:rPr>
          <w:sz w:val="28"/>
          <w:szCs w:val="28"/>
        </w:rPr>
        <w:t xml:space="preserve"> </w:t>
      </w:r>
      <w:r w:rsidR="00E937BF">
        <w:rPr>
          <w:sz w:val="28"/>
          <w:szCs w:val="28"/>
        </w:rPr>
        <w:t>„</w:t>
      </w:r>
      <w:r w:rsidR="006C0F7B" w:rsidRPr="0050621C">
        <w:rPr>
          <w:sz w:val="28"/>
          <w:szCs w:val="28"/>
        </w:rPr>
        <w:t xml:space="preserve">Pane Ježíši, </w:t>
      </w:r>
      <w:r w:rsidR="00E937BF">
        <w:rPr>
          <w:sz w:val="28"/>
          <w:szCs w:val="28"/>
        </w:rPr>
        <w:t xml:space="preserve">ty </w:t>
      </w:r>
      <w:r w:rsidR="006C0F7B" w:rsidRPr="0050621C">
        <w:rPr>
          <w:sz w:val="28"/>
          <w:szCs w:val="28"/>
        </w:rPr>
        <w:t>víš</w:t>
      </w:r>
      <w:r w:rsidR="00E937BF">
        <w:rPr>
          <w:sz w:val="28"/>
          <w:szCs w:val="28"/>
        </w:rPr>
        <w:t>, jak nám na Sá</w:t>
      </w:r>
      <w:r w:rsidR="006C0F7B" w:rsidRPr="0050621C">
        <w:rPr>
          <w:sz w:val="28"/>
          <w:szCs w:val="28"/>
        </w:rPr>
        <w:t xml:space="preserve">ře záleží, ale i kdyby zemřela, my </w:t>
      </w:r>
      <w:r w:rsidR="00345CA7" w:rsidRPr="0050621C">
        <w:rPr>
          <w:sz w:val="28"/>
          <w:szCs w:val="28"/>
        </w:rPr>
        <w:t>budeme</w:t>
      </w:r>
      <w:r w:rsidR="00345CA7">
        <w:rPr>
          <w:sz w:val="28"/>
          <w:szCs w:val="28"/>
        </w:rPr>
        <w:t xml:space="preserve"> </w:t>
      </w:r>
      <w:r w:rsidR="00E937BF">
        <w:rPr>
          <w:sz w:val="28"/>
          <w:szCs w:val="28"/>
        </w:rPr>
        <w:t>nadále</w:t>
      </w:r>
      <w:r w:rsidR="00E937BF" w:rsidRPr="0050621C">
        <w:rPr>
          <w:sz w:val="28"/>
          <w:szCs w:val="28"/>
        </w:rPr>
        <w:t xml:space="preserve"> </w:t>
      </w:r>
      <w:r w:rsidR="00345CA7" w:rsidRPr="0050621C">
        <w:rPr>
          <w:sz w:val="28"/>
          <w:szCs w:val="28"/>
        </w:rPr>
        <w:t>v </w:t>
      </w:r>
      <w:r w:rsidR="00345CA7">
        <w:rPr>
          <w:sz w:val="28"/>
          <w:szCs w:val="28"/>
        </w:rPr>
        <w:t>T</w:t>
      </w:r>
      <w:r w:rsidR="00345CA7" w:rsidRPr="0050621C">
        <w:rPr>
          <w:sz w:val="28"/>
          <w:szCs w:val="28"/>
        </w:rPr>
        <w:t xml:space="preserve">ebe </w:t>
      </w:r>
      <w:r w:rsidR="006C0F7B" w:rsidRPr="0050621C">
        <w:rPr>
          <w:sz w:val="28"/>
          <w:szCs w:val="28"/>
        </w:rPr>
        <w:t>věřit</w:t>
      </w:r>
      <w:r w:rsidR="00E937BF">
        <w:rPr>
          <w:sz w:val="28"/>
          <w:szCs w:val="28"/>
        </w:rPr>
        <w:t>“</w:t>
      </w:r>
      <w:r w:rsidR="006C0F7B" w:rsidRPr="0050621C">
        <w:rPr>
          <w:sz w:val="28"/>
          <w:szCs w:val="28"/>
        </w:rPr>
        <w:t xml:space="preserve">. </w:t>
      </w:r>
    </w:p>
    <w:p w:rsidR="006C0F7B" w:rsidRPr="0050621C" w:rsidRDefault="006C0F7B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Cela rodina byla</w:t>
      </w:r>
      <w:r w:rsidR="00E937BF">
        <w:rPr>
          <w:sz w:val="28"/>
          <w:szCs w:val="28"/>
        </w:rPr>
        <w:t xml:space="preserve"> nemocí</w:t>
      </w:r>
      <w:r w:rsidRPr="0050621C">
        <w:rPr>
          <w:sz w:val="28"/>
          <w:szCs w:val="28"/>
        </w:rPr>
        <w:t xml:space="preserve"> děvčete</w:t>
      </w:r>
      <w:r w:rsidR="00345CA7" w:rsidRPr="0050621C">
        <w:rPr>
          <w:sz w:val="28"/>
          <w:szCs w:val="28"/>
        </w:rPr>
        <w:t xml:space="preserve"> zasažena</w:t>
      </w:r>
      <w:r w:rsidRPr="0050621C">
        <w:rPr>
          <w:sz w:val="28"/>
          <w:szCs w:val="28"/>
        </w:rPr>
        <w:t xml:space="preserve">. Já jsem byl </w:t>
      </w:r>
      <w:r w:rsidR="00E937BF" w:rsidRPr="0050621C">
        <w:rPr>
          <w:sz w:val="28"/>
          <w:szCs w:val="28"/>
        </w:rPr>
        <w:t>navíc</w:t>
      </w:r>
      <w:r w:rsidR="00E937BF" w:rsidRPr="0050621C">
        <w:rPr>
          <w:sz w:val="28"/>
          <w:szCs w:val="28"/>
        </w:rPr>
        <w:t xml:space="preserve"> </w:t>
      </w:r>
      <w:r w:rsidRPr="0050621C">
        <w:rPr>
          <w:sz w:val="28"/>
          <w:szCs w:val="28"/>
        </w:rPr>
        <w:t xml:space="preserve">uchvácen postojem babičky. </w:t>
      </w:r>
      <w:r w:rsidR="00345CA7">
        <w:rPr>
          <w:sz w:val="28"/>
          <w:szCs w:val="28"/>
        </w:rPr>
        <w:t xml:space="preserve"> </w:t>
      </w:r>
      <w:r w:rsidR="00E937BF">
        <w:rPr>
          <w:sz w:val="28"/>
          <w:szCs w:val="28"/>
        </w:rPr>
        <w:t xml:space="preserve"> </w:t>
      </w:r>
      <w:r w:rsidR="00345CA7">
        <w:rPr>
          <w:sz w:val="28"/>
          <w:szCs w:val="28"/>
        </w:rPr>
        <w:t xml:space="preserve"> </w:t>
      </w:r>
      <w:bookmarkStart w:id="0" w:name="_GoBack"/>
      <w:bookmarkEnd w:id="0"/>
    </w:p>
    <w:p w:rsidR="006C0F7B" w:rsidRPr="0050621C" w:rsidRDefault="006C0F7B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Víra nám pomáhá objevit Boží krásu, vznešenost Jeho dokonalostí v každé situaci. </w:t>
      </w:r>
    </w:p>
    <w:p w:rsidR="006C0F7B" w:rsidRPr="0050621C" w:rsidRDefault="00E937BF" w:rsidP="00212F0C">
      <w:pPr>
        <w:rPr>
          <w:sz w:val="28"/>
          <w:szCs w:val="28"/>
        </w:rPr>
      </w:pPr>
      <w:r>
        <w:rPr>
          <w:sz w:val="28"/>
          <w:szCs w:val="28"/>
        </w:rPr>
        <w:t>Když m</w:t>
      </w:r>
      <w:r w:rsidR="006C0F7B" w:rsidRPr="0050621C">
        <w:rPr>
          <w:sz w:val="28"/>
          <w:szCs w:val="28"/>
        </w:rPr>
        <w:t>ě nějaká událost drt</w:t>
      </w:r>
      <w:r>
        <w:rPr>
          <w:sz w:val="28"/>
          <w:szCs w:val="28"/>
        </w:rPr>
        <w:t>í</w:t>
      </w:r>
      <w:r w:rsidR="006C0F7B" w:rsidRPr="0050621C">
        <w:rPr>
          <w:sz w:val="28"/>
          <w:szCs w:val="28"/>
        </w:rPr>
        <w:t>, zarmucuje, to znamená, že jsem slepý, nevidím Boha přítomného.</w:t>
      </w:r>
    </w:p>
    <w:p w:rsidR="006C0F7B" w:rsidRPr="0050621C" w:rsidRDefault="006C0F7B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V žalmu 34, verš 6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čteme: „Pohleďte k němu, ať se rozveselíte, vaše tvář se nemusí zardívat hanbou.“</w:t>
      </w:r>
    </w:p>
    <w:p w:rsidR="006C0F7B" w:rsidRPr="0050621C" w:rsidRDefault="006C0F7B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 xml:space="preserve">Ano, občas </w:t>
      </w:r>
      <w:r w:rsidR="00E937BF">
        <w:rPr>
          <w:sz w:val="28"/>
          <w:szCs w:val="28"/>
        </w:rPr>
        <w:t>m</w:t>
      </w:r>
      <w:r w:rsidR="00E937BF" w:rsidRPr="0050621C">
        <w:rPr>
          <w:sz w:val="28"/>
          <w:szCs w:val="28"/>
        </w:rPr>
        <w:t>ě</w:t>
      </w:r>
      <w:r w:rsidR="00E937BF" w:rsidRPr="0050621C">
        <w:rPr>
          <w:sz w:val="28"/>
          <w:szCs w:val="28"/>
        </w:rPr>
        <w:t xml:space="preserve"> </w:t>
      </w:r>
      <w:r w:rsidRPr="0050621C">
        <w:rPr>
          <w:sz w:val="28"/>
          <w:szCs w:val="28"/>
        </w:rPr>
        <w:t xml:space="preserve">vidíte smutného. Je to moje vina, </w:t>
      </w:r>
      <w:r w:rsidR="0050621C">
        <w:rPr>
          <w:sz w:val="28"/>
          <w:szCs w:val="28"/>
        </w:rPr>
        <w:t>protože</w:t>
      </w:r>
      <w:r w:rsidRPr="0050621C">
        <w:rPr>
          <w:sz w:val="28"/>
          <w:szCs w:val="28"/>
        </w:rPr>
        <w:t xml:space="preserve"> nevidím dále. Zůstávám u problému, nemoci, zkázy. </w:t>
      </w:r>
    </w:p>
    <w:p w:rsidR="0050621C" w:rsidRPr="0050621C" w:rsidRDefault="0050621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Hledět k Hospodinu není útěk od reality, je</w:t>
      </w:r>
      <w:r w:rsidR="00E937BF">
        <w:rPr>
          <w:sz w:val="28"/>
          <w:szCs w:val="28"/>
        </w:rPr>
        <w:t xml:space="preserve"> to</w:t>
      </w:r>
      <w:r w:rsidRPr="0050621C">
        <w:rPr>
          <w:sz w:val="28"/>
          <w:szCs w:val="28"/>
        </w:rPr>
        <w:t xml:space="preserve"> sk</w:t>
      </w:r>
      <w:r w:rsidR="00E937BF">
        <w:rPr>
          <w:sz w:val="28"/>
          <w:szCs w:val="28"/>
        </w:rPr>
        <w:t>utečnost. Je potřeba hledat Boží</w:t>
      </w:r>
      <w:r w:rsidRPr="0050621C">
        <w:rPr>
          <w:sz w:val="28"/>
          <w:szCs w:val="28"/>
        </w:rPr>
        <w:t xml:space="preserve"> slávu, abychom rozuměli utrpení, bolesti, nemoci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smutku</w:t>
      </w:r>
      <w:r w:rsidR="00E937BF"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jak v životě jiných</w:t>
      </w:r>
      <w:r>
        <w:rPr>
          <w:sz w:val="28"/>
          <w:szCs w:val="28"/>
        </w:rPr>
        <w:t>,</w:t>
      </w:r>
      <w:r w:rsidRPr="0050621C">
        <w:rPr>
          <w:sz w:val="28"/>
          <w:szCs w:val="28"/>
        </w:rPr>
        <w:t xml:space="preserve"> tak ve svém.</w:t>
      </w:r>
    </w:p>
    <w:p w:rsidR="0050621C" w:rsidRPr="00506613" w:rsidRDefault="0050621C" w:rsidP="00212F0C">
      <w:pPr>
        <w:rPr>
          <w:sz w:val="28"/>
          <w:szCs w:val="28"/>
        </w:rPr>
      </w:pPr>
      <w:r w:rsidRPr="0050621C">
        <w:rPr>
          <w:sz w:val="28"/>
          <w:szCs w:val="28"/>
        </w:rPr>
        <w:t>Boží sláva</w:t>
      </w:r>
      <w:r w:rsidR="00E937BF">
        <w:rPr>
          <w:sz w:val="28"/>
          <w:szCs w:val="28"/>
        </w:rPr>
        <w:t>, to je</w:t>
      </w:r>
      <w:r w:rsidRPr="0050621C">
        <w:rPr>
          <w:sz w:val="28"/>
          <w:szCs w:val="28"/>
        </w:rPr>
        <w:t xml:space="preserve"> nekonečná krása a vznešenost Božích doko</w:t>
      </w:r>
      <w:r w:rsidR="00E937BF">
        <w:rPr>
          <w:sz w:val="28"/>
          <w:szCs w:val="28"/>
        </w:rPr>
        <w:t>nalostí.  Může ji zastřít něco z</w:t>
      </w:r>
      <w:r w:rsidRPr="0050621C">
        <w:rPr>
          <w:sz w:val="28"/>
          <w:szCs w:val="28"/>
        </w:rPr>
        <w:t> toho utrpení</w:t>
      </w:r>
      <w:r w:rsidR="00506613">
        <w:rPr>
          <w:sz w:val="28"/>
          <w:szCs w:val="28"/>
        </w:rPr>
        <w:t xml:space="preserve">, </w:t>
      </w:r>
      <w:r w:rsidR="00E937BF">
        <w:rPr>
          <w:sz w:val="28"/>
          <w:szCs w:val="28"/>
        </w:rPr>
        <w:t xml:space="preserve">které </w:t>
      </w:r>
      <w:r w:rsidR="00506613">
        <w:rPr>
          <w:sz w:val="28"/>
          <w:szCs w:val="28"/>
        </w:rPr>
        <w:t>jsme prožili?</w:t>
      </w:r>
    </w:p>
    <w:sectPr w:rsidR="0050621C" w:rsidRPr="00506613" w:rsidSect="005066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05"/>
    <w:rsid w:val="00212F0C"/>
    <w:rsid w:val="00295305"/>
    <w:rsid w:val="002A18CC"/>
    <w:rsid w:val="00345CA7"/>
    <w:rsid w:val="0050621C"/>
    <w:rsid w:val="00506613"/>
    <w:rsid w:val="006C0F7B"/>
    <w:rsid w:val="00906866"/>
    <w:rsid w:val="009C3E7B"/>
    <w:rsid w:val="00D67F2D"/>
    <w:rsid w:val="00E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47C8"/>
  <w15:chartTrackingRefBased/>
  <w15:docId w15:val="{AAFFBF62-892C-4960-862B-730079DE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Ostrava-Přívoz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Bogdan Stepien</cp:lastModifiedBy>
  <cp:revision>2</cp:revision>
  <dcterms:created xsi:type="dcterms:W3CDTF">2023-03-27T08:27:00Z</dcterms:created>
  <dcterms:modified xsi:type="dcterms:W3CDTF">2023-03-27T08:27:00Z</dcterms:modified>
</cp:coreProperties>
</file>