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2D" w:rsidRPr="00247AB9" w:rsidRDefault="00765249">
      <w:pPr>
        <w:rPr>
          <w:sz w:val="32"/>
          <w:szCs w:val="32"/>
        </w:rPr>
      </w:pPr>
      <w:bookmarkStart w:id="0" w:name="_GoBack"/>
      <w:r w:rsidRPr="00247AB9">
        <w:rPr>
          <w:sz w:val="32"/>
          <w:szCs w:val="32"/>
        </w:rPr>
        <w:t xml:space="preserve">Příběh o </w:t>
      </w:r>
      <w:proofErr w:type="spellStart"/>
      <w:r w:rsidRPr="00247AB9">
        <w:rPr>
          <w:sz w:val="32"/>
          <w:szCs w:val="32"/>
        </w:rPr>
        <w:t>Samařance</w:t>
      </w:r>
      <w:proofErr w:type="spellEnd"/>
      <w:r w:rsidRPr="00247AB9">
        <w:rPr>
          <w:sz w:val="32"/>
          <w:szCs w:val="32"/>
        </w:rPr>
        <w:t xml:space="preserve"> </w:t>
      </w:r>
      <w:r w:rsidR="001F4CD4" w:rsidRPr="00247AB9">
        <w:rPr>
          <w:sz w:val="32"/>
          <w:szCs w:val="32"/>
        </w:rPr>
        <w:t xml:space="preserve">mi </w:t>
      </w:r>
      <w:r w:rsidRPr="00247AB9">
        <w:rPr>
          <w:sz w:val="32"/>
          <w:szCs w:val="32"/>
        </w:rPr>
        <w:t xml:space="preserve">dělal problém. </w:t>
      </w:r>
    </w:p>
    <w:p w:rsidR="00765249" w:rsidRPr="00247AB9" w:rsidRDefault="00765249">
      <w:pPr>
        <w:rPr>
          <w:sz w:val="32"/>
          <w:szCs w:val="32"/>
        </w:rPr>
      </w:pPr>
      <w:r w:rsidRPr="00247AB9">
        <w:rPr>
          <w:sz w:val="32"/>
          <w:szCs w:val="32"/>
        </w:rPr>
        <w:t>Zaprvé</w:t>
      </w:r>
      <w:r w:rsidR="001F4CD4">
        <w:rPr>
          <w:sz w:val="32"/>
          <w:szCs w:val="32"/>
        </w:rPr>
        <w:t>,</w:t>
      </w:r>
      <w:r w:rsidRPr="00247AB9">
        <w:rPr>
          <w:sz w:val="32"/>
          <w:szCs w:val="32"/>
        </w:rPr>
        <w:t xml:space="preserve"> jak je to dlouhé a dále – jak to přesně pochopit a potom </w:t>
      </w:r>
      <w:r w:rsidR="001F4CD4" w:rsidRPr="00247AB9">
        <w:rPr>
          <w:sz w:val="32"/>
          <w:szCs w:val="32"/>
        </w:rPr>
        <w:t xml:space="preserve">to </w:t>
      </w:r>
      <w:r w:rsidRPr="00247AB9">
        <w:rPr>
          <w:sz w:val="32"/>
          <w:szCs w:val="32"/>
        </w:rPr>
        <w:t>správně vysvětlit.</w:t>
      </w:r>
    </w:p>
    <w:p w:rsidR="00765249" w:rsidRPr="00247AB9" w:rsidRDefault="00765249">
      <w:pPr>
        <w:rPr>
          <w:sz w:val="32"/>
          <w:szCs w:val="32"/>
        </w:rPr>
      </w:pPr>
      <w:r w:rsidRPr="00247AB9">
        <w:rPr>
          <w:sz w:val="32"/>
          <w:szCs w:val="32"/>
        </w:rPr>
        <w:t xml:space="preserve">Při tom </w:t>
      </w:r>
      <w:r w:rsidR="001F4CD4" w:rsidRPr="00247AB9">
        <w:rPr>
          <w:sz w:val="32"/>
          <w:szCs w:val="32"/>
        </w:rPr>
        <w:t xml:space="preserve">jsem si </w:t>
      </w:r>
      <w:r w:rsidRPr="00247AB9">
        <w:rPr>
          <w:sz w:val="32"/>
          <w:szCs w:val="32"/>
        </w:rPr>
        <w:t>dlouho nevšiml ani prvního ani druhého čten</w:t>
      </w:r>
      <w:r w:rsidR="001F4CD4">
        <w:rPr>
          <w:sz w:val="32"/>
          <w:szCs w:val="32"/>
        </w:rPr>
        <w:t>í</w:t>
      </w:r>
      <w:r w:rsidRPr="00247AB9">
        <w:rPr>
          <w:sz w:val="32"/>
          <w:szCs w:val="32"/>
        </w:rPr>
        <w:t>.</w:t>
      </w:r>
    </w:p>
    <w:p w:rsidR="00765249" w:rsidRPr="00247AB9" w:rsidRDefault="00765249">
      <w:pPr>
        <w:rPr>
          <w:sz w:val="32"/>
          <w:szCs w:val="32"/>
        </w:rPr>
      </w:pPr>
      <w:r w:rsidRPr="00247AB9">
        <w:rPr>
          <w:sz w:val="32"/>
          <w:szCs w:val="32"/>
        </w:rPr>
        <w:t xml:space="preserve">A jen všechny tři </w:t>
      </w:r>
      <w:r w:rsidR="001F4CD4">
        <w:rPr>
          <w:sz w:val="32"/>
          <w:szCs w:val="32"/>
        </w:rPr>
        <w:t xml:space="preserve">čtení </w:t>
      </w:r>
      <w:r w:rsidRPr="00247AB9">
        <w:rPr>
          <w:sz w:val="32"/>
          <w:szCs w:val="32"/>
        </w:rPr>
        <w:t xml:space="preserve">dohromady </w:t>
      </w:r>
      <w:r w:rsidR="001F4CD4" w:rsidRPr="00247AB9">
        <w:rPr>
          <w:sz w:val="32"/>
          <w:szCs w:val="32"/>
        </w:rPr>
        <w:t xml:space="preserve">nám </w:t>
      </w:r>
      <w:r w:rsidRPr="00247AB9">
        <w:rPr>
          <w:sz w:val="32"/>
          <w:szCs w:val="32"/>
        </w:rPr>
        <w:t xml:space="preserve">dávají úžasný </w:t>
      </w:r>
      <w:r w:rsidR="00440A07" w:rsidRPr="00247AB9">
        <w:rPr>
          <w:sz w:val="32"/>
          <w:szCs w:val="32"/>
        </w:rPr>
        <w:t>celek – a je to na naši míru. A</w:t>
      </w:r>
      <w:r w:rsidR="001F4CD4">
        <w:rPr>
          <w:sz w:val="32"/>
          <w:szCs w:val="32"/>
        </w:rPr>
        <w:t>le</w:t>
      </w:r>
      <w:r w:rsidR="00440A07" w:rsidRPr="00247AB9">
        <w:rPr>
          <w:sz w:val="32"/>
          <w:szCs w:val="32"/>
        </w:rPr>
        <w:t>spoň mně to dává celek.</w:t>
      </w:r>
    </w:p>
    <w:p w:rsidR="00440A07" w:rsidRPr="00247AB9" w:rsidRDefault="00440A07">
      <w:pPr>
        <w:rPr>
          <w:sz w:val="32"/>
          <w:szCs w:val="32"/>
        </w:rPr>
      </w:pPr>
      <w:r w:rsidRPr="00247AB9">
        <w:rPr>
          <w:sz w:val="32"/>
          <w:szCs w:val="32"/>
        </w:rPr>
        <w:t>Takže</w:t>
      </w:r>
      <w:r w:rsidR="001F4CD4">
        <w:rPr>
          <w:sz w:val="32"/>
          <w:szCs w:val="32"/>
        </w:rPr>
        <w:t>, jako Židé</w:t>
      </w:r>
      <w:r w:rsidRPr="00247AB9">
        <w:rPr>
          <w:sz w:val="32"/>
          <w:szCs w:val="32"/>
        </w:rPr>
        <w:t xml:space="preserve"> na poušti</w:t>
      </w:r>
      <w:r w:rsidR="001F4CD4">
        <w:rPr>
          <w:sz w:val="32"/>
          <w:szCs w:val="32"/>
        </w:rPr>
        <w:t>, tak i</w:t>
      </w:r>
      <w:r w:rsidRPr="00247AB9">
        <w:rPr>
          <w:sz w:val="32"/>
          <w:szCs w:val="32"/>
        </w:rPr>
        <w:t xml:space="preserve"> my máme žízeň, strádáme, nemůžeme utiši</w:t>
      </w:r>
      <w:r w:rsidR="001F4CD4">
        <w:rPr>
          <w:sz w:val="32"/>
          <w:szCs w:val="32"/>
        </w:rPr>
        <w:t>t touhu, potřebu. Hledáme řešení</w:t>
      </w:r>
      <w:r w:rsidRPr="00247AB9">
        <w:rPr>
          <w:sz w:val="32"/>
          <w:szCs w:val="32"/>
        </w:rPr>
        <w:t xml:space="preserve">, ale reptání nepřináší útěchu  - není to korektní způsob. </w:t>
      </w:r>
    </w:p>
    <w:p w:rsidR="00765249" w:rsidRPr="00247AB9" w:rsidRDefault="001F4CD4">
      <w:pPr>
        <w:rPr>
          <w:sz w:val="32"/>
          <w:szCs w:val="32"/>
        </w:rPr>
      </w:pPr>
      <w:r>
        <w:rPr>
          <w:sz w:val="32"/>
          <w:szCs w:val="32"/>
        </w:rPr>
        <w:t>Je p</w:t>
      </w:r>
      <w:r w:rsidR="00440A07" w:rsidRPr="00247AB9">
        <w:rPr>
          <w:sz w:val="32"/>
          <w:szCs w:val="32"/>
        </w:rPr>
        <w:t>otřeba jít na to klidně – posadit se – a třeba říct - „Dej mi napít.“ Říct to tomu, kdo má vodu života.</w:t>
      </w:r>
    </w:p>
    <w:p w:rsidR="00440A07" w:rsidRPr="00247AB9" w:rsidRDefault="00440A07">
      <w:pPr>
        <w:rPr>
          <w:sz w:val="32"/>
          <w:szCs w:val="32"/>
        </w:rPr>
      </w:pPr>
      <w:r w:rsidRPr="00247AB9">
        <w:rPr>
          <w:sz w:val="32"/>
          <w:szCs w:val="32"/>
        </w:rPr>
        <w:t xml:space="preserve">Mojžíš na Boží Slovo uhodil do skály a voda vytryskla. </w:t>
      </w:r>
    </w:p>
    <w:p w:rsidR="00440A07" w:rsidRPr="00247AB9" w:rsidRDefault="00440A07" w:rsidP="00440A07">
      <w:pPr>
        <w:rPr>
          <w:sz w:val="32"/>
          <w:szCs w:val="32"/>
        </w:rPr>
      </w:pPr>
      <w:r w:rsidRPr="00247AB9">
        <w:rPr>
          <w:sz w:val="32"/>
          <w:szCs w:val="32"/>
        </w:rPr>
        <w:t>Připomenu slova sv. Pavla z listu Korintským: „ Chtěl bych vám, bratři, připomenout, že všichni naši praotcové byli pod oblakem, všichni prošli mořem, všichni přijali Mojžíšův křest v oblaku a v moři, všichni jedli stejný duchovní pokrm a všichni pili stejný duchovní nápoj; pili totiž z duchovní skály, která je doprovázela, a tou skálou byl Kristus.“ 1Kor 10, 1-4</w:t>
      </w:r>
    </w:p>
    <w:p w:rsidR="00440A07" w:rsidRPr="00247AB9" w:rsidRDefault="001F4CD4" w:rsidP="00440A07">
      <w:pPr>
        <w:rPr>
          <w:sz w:val="32"/>
          <w:szCs w:val="32"/>
        </w:rPr>
      </w:pPr>
      <w:r>
        <w:rPr>
          <w:sz w:val="32"/>
          <w:szCs w:val="32"/>
        </w:rPr>
        <w:t>Je možné</w:t>
      </w:r>
      <w:r w:rsidR="00183E48" w:rsidRPr="00247AB9">
        <w:rPr>
          <w:sz w:val="32"/>
          <w:szCs w:val="32"/>
        </w:rPr>
        <w:t xml:space="preserve"> říct, že dnes, tady a teď</w:t>
      </w:r>
      <w:r>
        <w:rPr>
          <w:sz w:val="32"/>
          <w:szCs w:val="32"/>
        </w:rPr>
        <w:t>,</w:t>
      </w:r>
      <w:r w:rsidR="00183E48" w:rsidRPr="00247AB9">
        <w:rPr>
          <w:sz w:val="32"/>
          <w:szCs w:val="32"/>
        </w:rPr>
        <w:t xml:space="preserve"> jsme svědky něčeho podobného, nebo ještě většího. </w:t>
      </w:r>
    </w:p>
    <w:p w:rsidR="00183E48" w:rsidRPr="00247AB9" w:rsidRDefault="00183E48" w:rsidP="00183E48">
      <w:pPr>
        <w:rPr>
          <w:sz w:val="32"/>
          <w:szCs w:val="32"/>
        </w:rPr>
      </w:pPr>
      <w:r w:rsidRPr="00247AB9">
        <w:rPr>
          <w:sz w:val="32"/>
          <w:szCs w:val="32"/>
        </w:rPr>
        <w:t xml:space="preserve">Ale už </w:t>
      </w:r>
      <w:r w:rsidR="001F4CD4" w:rsidRPr="00247AB9">
        <w:rPr>
          <w:sz w:val="32"/>
          <w:szCs w:val="32"/>
        </w:rPr>
        <w:t>to</w:t>
      </w:r>
      <w:r w:rsidR="001F4CD4" w:rsidRPr="00247AB9">
        <w:rPr>
          <w:sz w:val="32"/>
          <w:szCs w:val="32"/>
        </w:rPr>
        <w:t xml:space="preserve"> </w:t>
      </w:r>
      <w:r w:rsidRPr="00247AB9">
        <w:rPr>
          <w:sz w:val="32"/>
          <w:szCs w:val="32"/>
        </w:rPr>
        <w:t>není Mojžíš</w:t>
      </w:r>
      <w:r w:rsidR="001F4CD4">
        <w:rPr>
          <w:sz w:val="32"/>
          <w:szCs w:val="32"/>
        </w:rPr>
        <w:t>, nýbrž</w:t>
      </w:r>
      <w:r w:rsidRPr="00247AB9">
        <w:rPr>
          <w:sz w:val="32"/>
          <w:szCs w:val="32"/>
        </w:rPr>
        <w:t xml:space="preserve"> Pavel, který ukázal podstatnou věc. Jakoby udeři</w:t>
      </w:r>
      <w:r w:rsidR="001F4CD4">
        <w:rPr>
          <w:sz w:val="32"/>
          <w:szCs w:val="32"/>
        </w:rPr>
        <w:t xml:space="preserve">l do skály a vytryskla slova. </w:t>
      </w:r>
      <w:r w:rsidRPr="00247AB9">
        <w:rPr>
          <w:sz w:val="32"/>
          <w:szCs w:val="32"/>
        </w:rPr>
        <w:t xml:space="preserve">Skrze Krista máme vírou přístup k této milosti a pevně v </w:t>
      </w:r>
      <w:r w:rsidR="001F4CD4">
        <w:rPr>
          <w:sz w:val="32"/>
          <w:szCs w:val="32"/>
        </w:rPr>
        <w:t>ní stojíme. (Jde o ospravedlnění</w:t>
      </w:r>
      <w:r w:rsidRPr="00247AB9">
        <w:rPr>
          <w:sz w:val="32"/>
          <w:szCs w:val="32"/>
        </w:rPr>
        <w:t xml:space="preserve"> na základě víry.) Máme naději dosáhnout slávy u Boha. Naděje neklame, protože Boží láska je nám vylita do srdce skrze Ducha Svatého, který nám byl dán. </w:t>
      </w:r>
    </w:p>
    <w:p w:rsidR="00440A07" w:rsidRPr="00247AB9" w:rsidRDefault="00183E48">
      <w:pPr>
        <w:rPr>
          <w:sz w:val="32"/>
          <w:szCs w:val="32"/>
        </w:rPr>
      </w:pPr>
      <w:r w:rsidRPr="00247AB9">
        <w:rPr>
          <w:sz w:val="32"/>
          <w:szCs w:val="32"/>
        </w:rPr>
        <w:t>To je tou ranou do skály, která způsobila, že voda vytryskla.  Tato slova jsou významnější</w:t>
      </w:r>
      <w:r w:rsidR="001F4CD4">
        <w:rPr>
          <w:sz w:val="32"/>
          <w:szCs w:val="32"/>
        </w:rPr>
        <w:t>, než Mojžíšova hů</w:t>
      </w:r>
      <w:r w:rsidRPr="00247AB9">
        <w:rPr>
          <w:sz w:val="32"/>
          <w:szCs w:val="32"/>
        </w:rPr>
        <w:t xml:space="preserve">l. </w:t>
      </w:r>
    </w:p>
    <w:p w:rsidR="00183E48" w:rsidRPr="00247AB9" w:rsidRDefault="00183E48">
      <w:pPr>
        <w:rPr>
          <w:sz w:val="32"/>
          <w:szCs w:val="32"/>
        </w:rPr>
      </w:pPr>
    </w:p>
    <w:p w:rsidR="00183E48" w:rsidRPr="00247AB9" w:rsidRDefault="00183E48">
      <w:pPr>
        <w:rPr>
          <w:sz w:val="32"/>
          <w:szCs w:val="32"/>
        </w:rPr>
      </w:pPr>
      <w:r w:rsidRPr="00247AB9">
        <w:rPr>
          <w:sz w:val="32"/>
          <w:szCs w:val="32"/>
        </w:rPr>
        <w:t xml:space="preserve">Dnes se modlím za katechumeny, </w:t>
      </w:r>
      <w:r w:rsidR="001F4CD4">
        <w:rPr>
          <w:sz w:val="32"/>
          <w:szCs w:val="32"/>
        </w:rPr>
        <w:t xml:space="preserve">rovněž vás </w:t>
      </w:r>
      <w:r w:rsidRPr="00247AB9">
        <w:rPr>
          <w:sz w:val="32"/>
          <w:szCs w:val="32"/>
        </w:rPr>
        <w:t>k tomu</w:t>
      </w:r>
      <w:r w:rsidR="001F4CD4" w:rsidRPr="001F4CD4">
        <w:rPr>
          <w:sz w:val="32"/>
          <w:szCs w:val="32"/>
        </w:rPr>
        <w:t xml:space="preserve"> </w:t>
      </w:r>
      <w:r w:rsidR="001F4CD4" w:rsidRPr="00247AB9">
        <w:rPr>
          <w:sz w:val="32"/>
          <w:szCs w:val="32"/>
        </w:rPr>
        <w:t>zvu</w:t>
      </w:r>
      <w:r w:rsidRPr="00247AB9">
        <w:rPr>
          <w:sz w:val="32"/>
          <w:szCs w:val="32"/>
        </w:rPr>
        <w:t>. Modlím se za nás</w:t>
      </w:r>
      <w:r w:rsidR="00247AB9">
        <w:rPr>
          <w:sz w:val="32"/>
          <w:szCs w:val="32"/>
        </w:rPr>
        <w:t>,</w:t>
      </w:r>
      <w:r w:rsidRPr="00247AB9">
        <w:rPr>
          <w:sz w:val="32"/>
          <w:szCs w:val="32"/>
        </w:rPr>
        <w:t xml:space="preserve"> za všechny, aby Bůh zrušil každé pouto zla, hříchu, nevěrnosti…</w:t>
      </w:r>
      <w:r w:rsidR="001F4CD4">
        <w:rPr>
          <w:sz w:val="32"/>
          <w:szCs w:val="32"/>
        </w:rPr>
        <w:t xml:space="preserve"> </w:t>
      </w:r>
    </w:p>
    <w:p w:rsidR="00183E48" w:rsidRPr="00247AB9" w:rsidRDefault="001F4CD4">
      <w:pPr>
        <w:rPr>
          <w:sz w:val="32"/>
          <w:szCs w:val="32"/>
        </w:rPr>
      </w:pPr>
      <w:r>
        <w:rPr>
          <w:sz w:val="32"/>
          <w:szCs w:val="32"/>
        </w:rPr>
        <w:t>Aby vylil proudy vod</w:t>
      </w:r>
      <w:r w:rsidR="00247AB9" w:rsidRPr="00247AB9">
        <w:rPr>
          <w:sz w:val="32"/>
          <w:szCs w:val="32"/>
        </w:rPr>
        <w:t>, třeba v podobě slova, které jsme slyšeli v</w:t>
      </w:r>
      <w:r>
        <w:rPr>
          <w:sz w:val="32"/>
          <w:szCs w:val="32"/>
        </w:rPr>
        <w:t>e druhém čtení</w:t>
      </w:r>
      <w:r w:rsidR="00247AB9" w:rsidRPr="00247AB9">
        <w:rPr>
          <w:sz w:val="32"/>
          <w:szCs w:val="32"/>
        </w:rPr>
        <w:t xml:space="preserve">. </w:t>
      </w:r>
    </w:p>
    <w:bookmarkEnd w:id="0"/>
    <w:p w:rsidR="00183E48" w:rsidRPr="00765249" w:rsidRDefault="00183E48">
      <w:pPr>
        <w:rPr>
          <w:sz w:val="28"/>
          <w:szCs w:val="28"/>
        </w:rPr>
      </w:pPr>
    </w:p>
    <w:sectPr w:rsidR="00183E48" w:rsidRPr="00765249" w:rsidSect="00247A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49"/>
    <w:rsid w:val="00183E48"/>
    <w:rsid w:val="001F4CD4"/>
    <w:rsid w:val="00247AB9"/>
    <w:rsid w:val="00440A07"/>
    <w:rsid w:val="00765249"/>
    <w:rsid w:val="00D6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D7ED"/>
  <w15:chartTrackingRefBased/>
  <w15:docId w15:val="{06BB49D6-5CFD-4E2E-AA0C-D5CAE3C4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7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7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Římskokatolická farnost Ostrava-Přívoz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Stepien</dc:creator>
  <cp:keywords/>
  <dc:description/>
  <cp:lastModifiedBy>Bogdan Stepien</cp:lastModifiedBy>
  <cp:revision>2</cp:revision>
  <cp:lastPrinted>2023-03-11T21:45:00Z</cp:lastPrinted>
  <dcterms:created xsi:type="dcterms:W3CDTF">2023-03-15T11:37:00Z</dcterms:created>
  <dcterms:modified xsi:type="dcterms:W3CDTF">2023-03-15T11:37:00Z</dcterms:modified>
</cp:coreProperties>
</file>