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F" w:rsidRDefault="00364DDF" w:rsidP="00364DDF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364DDF">
        <w:rPr>
          <w:rFonts w:ascii="Arial" w:hAnsi="Arial" w:cs="Arial"/>
          <w:b/>
          <w:sz w:val="24"/>
        </w:rPr>
        <w:t xml:space="preserve">Kázání 33. neděle v mezidobí </w:t>
      </w:r>
      <w:r>
        <w:rPr>
          <w:rFonts w:ascii="Arial" w:hAnsi="Arial" w:cs="Arial"/>
          <w:b/>
          <w:sz w:val="24"/>
        </w:rPr>
        <w:t>–</w:t>
      </w:r>
      <w:r w:rsidRPr="00364DDF">
        <w:rPr>
          <w:rFonts w:ascii="Arial" w:hAnsi="Arial" w:cs="Arial"/>
          <w:b/>
          <w:sz w:val="24"/>
        </w:rPr>
        <w:t xml:space="preserve"> B</w:t>
      </w:r>
    </w:p>
    <w:p w:rsidR="00364DDF" w:rsidRPr="00364DDF" w:rsidRDefault="00364DDF" w:rsidP="00364DDF">
      <w:pPr>
        <w:rPr>
          <w:rFonts w:ascii="Arial" w:hAnsi="Arial" w:cs="Arial"/>
          <w:b/>
          <w:sz w:val="12"/>
        </w:rPr>
      </w:pP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Co v nás vyvolalo čtení s Písma svatého? Úzkost, obavy, tíseň, nepevnost?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Měl Pán Ježíš za cíl vyvolat v nás negativní pocity?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Jsem přesvědčen, že ne. Mnohokrát přece vybízel, nebojte se, vzchopte se.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Slovo o pomíjivosti nemá nahánět strach, ale reflexi</w:t>
      </w:r>
      <w:r>
        <w:rPr>
          <w:rFonts w:ascii="Arial" w:hAnsi="Arial" w:cs="Arial"/>
          <w:sz w:val="24"/>
        </w:rPr>
        <w:t>. Vybavil jsem si krátký příběh:</w:t>
      </w:r>
    </w:p>
    <w:p w:rsidR="00364DDF" w:rsidRPr="00364DDF" w:rsidRDefault="00364DDF" w:rsidP="00364DDF">
      <w:pPr>
        <w:spacing w:line="360" w:lineRule="auto"/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 xml:space="preserve">Pocestný turista strávil noc v pohostinném klášteře. </w:t>
      </w:r>
      <w:r>
        <w:rPr>
          <w:rFonts w:ascii="Arial" w:hAnsi="Arial" w:cs="Arial"/>
          <w:i/>
          <w:sz w:val="24"/>
        </w:rPr>
        <w:t xml:space="preserve">Ráno nedokázal skrýt překvapení </w:t>
      </w:r>
      <w:r w:rsidRPr="00364DDF">
        <w:rPr>
          <w:rFonts w:ascii="Arial" w:hAnsi="Arial" w:cs="Arial"/>
          <w:i/>
          <w:sz w:val="24"/>
        </w:rPr>
        <w:t>nad skromností vybavení své cely: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- Kde máte nábytek a vybavení? - zeptal se bratří při snídani.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- Kde je to vaše? - odpověděl jeden z mnichů otázkou.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- Počkejte, ale já tudy jen procházím! - vysvětlil turista.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- My také,“ odpověděl mnich s úsměvem.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Pomíjivost není to hlavní. Pán Ježíš vybízí své p</w:t>
      </w:r>
      <w:r>
        <w:rPr>
          <w:rFonts w:ascii="Arial" w:hAnsi="Arial" w:cs="Arial"/>
          <w:sz w:val="24"/>
        </w:rPr>
        <w:t xml:space="preserve">osluchače k pozorování stromu – </w:t>
      </w:r>
      <w:r w:rsidRPr="00364DDF">
        <w:rPr>
          <w:rFonts w:ascii="Arial" w:hAnsi="Arial" w:cs="Arial"/>
          <w:sz w:val="24"/>
        </w:rPr>
        <w:t>fíkovníku. Když se už jeho větve nalévají mízou a nasazují listy, poznáváte z toho, že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léto je blízko.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Léto je období úrody, zrání, sklizně. I každý z nás dozraje ke sklizni. Dozráváme –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k čemu? K přivítání Krista přicházejícího s velikou mocí a slávou. On chce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shromáždit své vyvolené. Chce nás přivítat. Proto podal jednu jedinou oběť, aby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zahladil hříchy, naše hříchy, moje, tvoje. Jedinou obětí přivedl k dokonalosti navždy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ty, které posvětil. Kde je však odpuštění hříchů, není už třeba oběti za hřích.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Toto pro nás udělal Kristus. Proč obavy? On nás zachránil. Jestli v něm vidíme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Spasitele, Zachránce – neodmítne nás, přizná se k nám. Ale jestli záchranu hledáme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na vlastní pěst, podle svých představ, svými prostředky – jsme hodní lítosti.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Pane, veď mne, vlož svoje slovo do mého nitra, přitáhni mne k sobě. Dávám Ti svůj</w:t>
      </w:r>
    </w:p>
    <w:p w:rsidR="00364DDF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život. Toto vyjádřil žalmista, sice jiný</w:t>
      </w:r>
      <w:r>
        <w:rPr>
          <w:rFonts w:ascii="Arial" w:hAnsi="Arial" w:cs="Arial"/>
          <w:sz w:val="24"/>
        </w:rPr>
        <w:t>mi slovy, ale ve stejném smyslu: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 xml:space="preserve">Ty jsi, Hospodine, mým dědičným podílem i mou číší, 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ty mně zachováváš můj úděl.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 xml:space="preserve">Hospodina mám neustále na zřeteli, 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nezakolísám, když je mi po pravici.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 xml:space="preserve">Proto se raduje mé srdce, má duše plesá, 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i mé tělo bydlí v bezpečí, neboť nezanecháš</w:t>
      </w:r>
    </w:p>
    <w:p w:rsidR="00364DDF" w:rsidRPr="00364DDF" w:rsidRDefault="00364DDF" w:rsidP="00364DDF">
      <w:pPr>
        <w:rPr>
          <w:rFonts w:ascii="Arial" w:hAnsi="Arial" w:cs="Arial"/>
          <w:i/>
          <w:sz w:val="24"/>
        </w:rPr>
      </w:pPr>
      <w:r w:rsidRPr="00364DDF">
        <w:rPr>
          <w:rFonts w:ascii="Arial" w:hAnsi="Arial" w:cs="Arial"/>
          <w:i/>
          <w:sz w:val="24"/>
        </w:rPr>
        <w:t>mou duši v podsvětí, nedopustíš, aby tvůj svatý spatřil porušení.</w:t>
      </w:r>
    </w:p>
    <w:p w:rsidR="005651CA" w:rsidRPr="00364DDF" w:rsidRDefault="00364DDF" w:rsidP="00364DDF">
      <w:pPr>
        <w:rPr>
          <w:rFonts w:ascii="Arial" w:hAnsi="Arial" w:cs="Arial"/>
          <w:sz w:val="24"/>
        </w:rPr>
      </w:pPr>
      <w:r w:rsidRPr="00364DDF">
        <w:rPr>
          <w:rFonts w:ascii="Arial" w:hAnsi="Arial" w:cs="Arial"/>
          <w:sz w:val="24"/>
        </w:rPr>
        <w:t>Svět viditelný pomine, ale Boží slovo zůstane navždy.</w:t>
      </w:r>
    </w:p>
    <w:sectPr w:rsidR="005651CA" w:rsidRPr="00364DDF" w:rsidSect="00364DDF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DF"/>
    <w:rsid w:val="00364DDF"/>
    <w:rsid w:val="005651CA"/>
    <w:rsid w:val="00E0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ABB7-BB36-49D4-BE5A-2B176161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Farnost Plzeň Bory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2024-11-18T10:51:00Z</dcterms:created>
  <dcterms:modified xsi:type="dcterms:W3CDTF">2024-11-18T10:51:00Z</dcterms:modified>
</cp:coreProperties>
</file>