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1D1E" w14:textId="7A4B90E1" w:rsidR="005A3F32" w:rsidRPr="005A3F32" w:rsidRDefault="005A3F32">
      <w:pPr>
        <w:rPr>
          <w:b/>
          <w:sz w:val="32"/>
          <w:szCs w:val="32"/>
        </w:rPr>
      </w:pPr>
      <w:r w:rsidRPr="005A3F32">
        <w:rPr>
          <w:b/>
          <w:sz w:val="32"/>
          <w:szCs w:val="32"/>
        </w:rPr>
        <w:t>3. neděle v mezidobí - A</w:t>
      </w:r>
      <w:bookmarkStart w:id="0" w:name="_GoBack"/>
      <w:bookmarkEnd w:id="0"/>
    </w:p>
    <w:p w14:paraId="00000001" w14:textId="22D76FBB" w:rsidR="00746BBC" w:rsidRDefault="00C92B5C">
      <w:pPr>
        <w:rPr>
          <w:sz w:val="32"/>
          <w:szCs w:val="32"/>
        </w:rPr>
      </w:pPr>
      <w:r>
        <w:rPr>
          <w:sz w:val="32"/>
          <w:szCs w:val="32"/>
        </w:rPr>
        <w:t>Část dnešního úryvku z Izajáše se čte při Půlnoční bohoslužbě o Vánocích. Je zajímavé, že od Vánoc uplynulo několik týdnů a my čteme tento úryvek už v jiném kontextu.</w:t>
      </w:r>
    </w:p>
    <w:p w14:paraId="00000002" w14:textId="77777777" w:rsidR="00746BBC" w:rsidRDefault="00C92B5C">
      <w:pPr>
        <w:rPr>
          <w:sz w:val="32"/>
          <w:szCs w:val="32"/>
        </w:rPr>
      </w:pPr>
      <w:r>
        <w:rPr>
          <w:sz w:val="32"/>
          <w:szCs w:val="32"/>
        </w:rPr>
        <w:t xml:space="preserve">První verš čtení nás zavádí do doby asyrské invaze do Galileje. Tehdy byli obyvatelé této oblasti deportováni a smíšeni s pohany. To je důležité v kontextu hodnocení této země jako Galileje pohanů. Pozdější verše ohlašující příchod Emanuela ukazují, že do </w:t>
      </w:r>
      <w:r>
        <w:rPr>
          <w:sz w:val="32"/>
          <w:szCs w:val="32"/>
        </w:rPr>
        <w:t xml:space="preserve">temnoty této situace vstoupí světlo - narovná cesty a odhalí pravdu. To se děje o 800 let později, když Ježíš přichází do </w:t>
      </w:r>
      <w:proofErr w:type="spellStart"/>
      <w:r>
        <w:rPr>
          <w:sz w:val="32"/>
          <w:szCs w:val="32"/>
        </w:rPr>
        <w:t>Kafarnaum</w:t>
      </w:r>
      <w:proofErr w:type="spellEnd"/>
      <w:r>
        <w:rPr>
          <w:sz w:val="32"/>
          <w:szCs w:val="32"/>
        </w:rPr>
        <w:t xml:space="preserve"> a povolává první učedníky. To slyšíme v dnešním evangeliu.</w:t>
      </w:r>
    </w:p>
    <w:p w14:paraId="00000003" w14:textId="77777777" w:rsidR="00746BBC" w:rsidRDefault="00C92B5C">
      <w:pPr>
        <w:rPr>
          <w:sz w:val="32"/>
          <w:szCs w:val="32"/>
        </w:rPr>
      </w:pPr>
      <w:r>
        <w:rPr>
          <w:sz w:val="32"/>
          <w:szCs w:val="32"/>
        </w:rPr>
        <w:t>A stejně jako 24. prosince vidíme v tomto úryvku přímou předzvěst</w:t>
      </w:r>
      <w:r>
        <w:rPr>
          <w:sz w:val="32"/>
          <w:szCs w:val="32"/>
        </w:rPr>
        <w:t xml:space="preserve"> Kristova příchodu zahaleného do pláště stáje, vůně cukroví a zvuku koled, dnes vidíme druhou stránku tohoto proroctví - zažehnutí světla nad troskami Izraele po asyrském zajetí. Společným jmenovatelem je, že v obou případech chce Kristus vstoupit do zkaže</w:t>
      </w:r>
      <w:r>
        <w:rPr>
          <w:sz w:val="32"/>
          <w:szCs w:val="32"/>
        </w:rPr>
        <w:t>nosti tohoto světa, aby nás pozvedl a potěšil.</w:t>
      </w:r>
    </w:p>
    <w:p w14:paraId="00000004" w14:textId="77777777" w:rsidR="00746BBC" w:rsidRDefault="00C92B5C">
      <w:pPr>
        <w:rPr>
          <w:sz w:val="32"/>
          <w:szCs w:val="32"/>
        </w:rPr>
      </w:pPr>
      <w:r>
        <w:rPr>
          <w:sz w:val="32"/>
          <w:szCs w:val="32"/>
        </w:rPr>
        <w:t xml:space="preserve">Před několika lety chtěl upozornit jistý kněz v návalu horlivosti své posluchače  na přítomnost toho, co je v nich pohanské, neboží, temné a vnímal je jako území </w:t>
      </w:r>
      <w:proofErr w:type="spellStart"/>
      <w:r>
        <w:rPr>
          <w:sz w:val="32"/>
          <w:szCs w:val="32"/>
        </w:rPr>
        <w:t>Zabulon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Neftali</w:t>
      </w:r>
      <w:proofErr w:type="spellEnd"/>
      <w:r>
        <w:rPr>
          <w:sz w:val="32"/>
          <w:szCs w:val="32"/>
        </w:rPr>
        <w:t xml:space="preserve">, proto při </w:t>
      </w:r>
      <w:proofErr w:type="gramStart"/>
      <w:r>
        <w:rPr>
          <w:sz w:val="32"/>
          <w:szCs w:val="32"/>
        </w:rPr>
        <w:t>kázáni</w:t>
      </w:r>
      <w:proofErr w:type="gramEnd"/>
      <w:r>
        <w:rPr>
          <w:sz w:val="32"/>
          <w:szCs w:val="32"/>
        </w:rPr>
        <w:t xml:space="preserve"> vykřikl – v</w:t>
      </w:r>
      <w:r>
        <w:rPr>
          <w:sz w:val="32"/>
          <w:szCs w:val="32"/>
        </w:rPr>
        <w:t xml:space="preserve">y všichni máte v sobě naftalin. </w:t>
      </w:r>
    </w:p>
    <w:p w14:paraId="00000005" w14:textId="77777777" w:rsidR="00746BBC" w:rsidRDefault="00C92B5C">
      <w:pPr>
        <w:rPr>
          <w:sz w:val="32"/>
          <w:szCs w:val="32"/>
        </w:rPr>
      </w:pPr>
      <w:r>
        <w:rPr>
          <w:sz w:val="32"/>
          <w:szCs w:val="32"/>
        </w:rPr>
        <w:t xml:space="preserve">Kazaní už nepokračovalo, neboť věřící propukli smíchem a kněz nebyl schopen zvládnout situaci.  </w:t>
      </w:r>
    </w:p>
    <w:p w14:paraId="00000006" w14:textId="77777777" w:rsidR="00746BBC" w:rsidRDefault="00C92B5C">
      <w:pPr>
        <w:rPr>
          <w:sz w:val="32"/>
          <w:szCs w:val="32"/>
        </w:rPr>
      </w:pPr>
      <w:r>
        <w:rPr>
          <w:sz w:val="32"/>
          <w:szCs w:val="32"/>
        </w:rPr>
        <w:t xml:space="preserve">Myslím, že taková promluva se nenese v duchu dnešního slova. Ježíš nevyčítal, nepranýřoval za přítomnost </w:t>
      </w:r>
      <w:proofErr w:type="gramStart"/>
      <w:r>
        <w:rPr>
          <w:sz w:val="32"/>
          <w:szCs w:val="32"/>
        </w:rPr>
        <w:t>tmy , ale</w:t>
      </w:r>
      <w:proofErr w:type="gramEnd"/>
      <w:r>
        <w:rPr>
          <w:sz w:val="32"/>
          <w:szCs w:val="32"/>
        </w:rPr>
        <w:t xml:space="preserve"> vnášel svět</w:t>
      </w:r>
      <w:r>
        <w:rPr>
          <w:sz w:val="32"/>
          <w:szCs w:val="32"/>
        </w:rPr>
        <w:t>lo. Svým učedníkům – tím pádem i nám, řekl – vy jste světlo světa. Poslal nás vnášet světlo také do pohanských, nevlídných, bohaprázdných zón. Když si nevíme rady jak to prakticky realizovat, modleme se každý den jednoduchou modlitbu: Ježíši, Ty jsi mé svě</w:t>
      </w:r>
      <w:r>
        <w:rPr>
          <w:sz w:val="32"/>
          <w:szCs w:val="32"/>
        </w:rPr>
        <w:t xml:space="preserve">tlo. </w:t>
      </w:r>
    </w:p>
    <w:p w14:paraId="00000007" w14:textId="77777777" w:rsidR="00746BBC" w:rsidRDefault="00C92B5C">
      <w:pPr>
        <w:rPr>
          <w:sz w:val="32"/>
          <w:szCs w:val="32"/>
        </w:rPr>
      </w:pPr>
      <w:r>
        <w:rPr>
          <w:sz w:val="32"/>
          <w:szCs w:val="32"/>
        </w:rPr>
        <w:t xml:space="preserve">Doufám, že jestli to nepomůže našemu prostředí, určitě to pomůže každému, kdo takto předstupuje před Ježíše. </w:t>
      </w:r>
    </w:p>
    <w:p w14:paraId="00000008" w14:textId="77777777" w:rsidR="00746BBC" w:rsidRDefault="00C92B5C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>Stejně jako v Galileji i zde je vidět velké světlo - je to Kristus, který jde s Dobrou zprávou a nebojí se pošpinit naši bídou.</w:t>
      </w:r>
    </w:p>
    <w:p w14:paraId="00000009" w14:textId="77777777" w:rsidR="00746BBC" w:rsidRDefault="00C92B5C">
      <w:pPr>
        <w:rPr>
          <w:sz w:val="32"/>
          <w:szCs w:val="32"/>
        </w:rPr>
      </w:pPr>
      <w:r>
        <w:rPr>
          <w:sz w:val="32"/>
          <w:szCs w:val="32"/>
        </w:rPr>
        <w:t>Odneste si z</w:t>
      </w:r>
      <w:r>
        <w:rPr>
          <w:sz w:val="32"/>
          <w:szCs w:val="32"/>
        </w:rPr>
        <w:t xml:space="preserve"> dnešní bohoslužby neotřesitelnou pravdu. - Vy všichni máte v sobě Kristovo světlo. </w:t>
      </w:r>
    </w:p>
    <w:sectPr w:rsidR="00746BB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C"/>
    <w:rsid w:val="005A3F32"/>
    <w:rsid w:val="00746BBC"/>
    <w:rsid w:val="00C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091B"/>
  <w15:docId w15:val="{A6C864A6-3059-48DE-A823-9F3647BC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Farnost Plzeň Bory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 Stepien</cp:lastModifiedBy>
  <cp:revision>2</cp:revision>
  <dcterms:created xsi:type="dcterms:W3CDTF">2023-01-23T09:42:00Z</dcterms:created>
  <dcterms:modified xsi:type="dcterms:W3CDTF">2023-01-23T09:42:00Z</dcterms:modified>
</cp:coreProperties>
</file>