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  <w:sz w:val="28"/>
          <w:szCs w:val="28"/>
        </w:rPr>
        <w:t>Kázání 17. 03. 2024 – 5 neděle postní B</w:t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Ta žádost nebo touha má mnoho variant, podob. Vyjadřuje ohromnou touhu člověka po Bohu – často neuvědomělou.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Může to být touha osoby obklopené materiálním dostatkem, ale malé postavy – proto potřebuje strom, aby Ježíše aspoň zahlédl. Lk 19, 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Může to být naopak dychtění ubožáka vlastnícího pouze plášť, odkázaného na milosrdenství ostatních, ale ten, když volá – Ježíši, smiluj se nade mnou – je umlčován. Mk 10, 47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Může to být touha krále – pro toho ale není přípustné zařadit se mezi zástupy, tak zůstává pouze s přáním Ježíše vidět. Lk 9,9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Je tady i touha nejbližších – matky a příbuzných Lk 8,20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 ještě touha nás, běžných farníků borské farnosti….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Proč chci Ježíše vidět?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Když k němu přijdu, co mi Ježíš řekne?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co jste se chtěli podívat? Na toho, o kom se říká: Kam vítr, tam plášť?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Nebo na poskytujícího sponzorské dary ze svého majetku?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Nebo na pověstného řečníka? Mt 11, 7nn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Zacheus, Bartima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os, matka a příbuzní – ti všichni viděli Ježíše. Nakonec, i když po dlouhé době, uviděl Ježíše i Herodes. Ale on šanci promarnil. Možná proto, že pozoroval, ale neviděl. Viděl jen část, omezeně, skořápku.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I dnes Ježíš přichází převlečen. Je to odvážná myšlenka – převlečen do církve.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Slova z druhého čtení mi velmi sedí na Ježíšovy učedníky, s naléhavým voláním a se slzami přinášejí vroucí modlitby k tomu, který měl moc ho od smrti vysvobodit.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učedníky, kteří se v utrpení učili poslušnosti.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Na učedníky, kteří jsou věrní dokonce, a proto mohou přivést ke spáse ostatní, mohou svou poslušností nakazit jiné.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Takový život, pohled, názor, vnímání, touhu, Bůh vložil do našeho nitra, vepsal do srdce.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Chci vidět Ježíše – znamená – věřím, že jsi Spasitel můj i všech kolem mě. Přijímám pomoc.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285</Words>
  <Characters>1442</Characters>
  <CharactersWithSpaces>1731</CharactersWithSpaces>
  <Paragraphs>20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2024-03-15T10:52:00Z</dcterms:created>
  <dc:creator>Bogdan Stepien</dc:creator>
  <dc:description/>
  <dc:language>cs-CZ</dc:language>
  <cp:lastModifiedBy/>
  <dcterms:modified xsi:type="dcterms:W3CDTF">2024-03-18T10:39:51Z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