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Operace se povedla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Zkoušku jsi udělal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Narodila se nám vnučka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Ten nádor není zhoubný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Přijali mně do práce</w:t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Z havárie jsem vyvázl bez zranění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Těch pár vět, to </w:t>
      </w:r>
      <w:r>
        <w:rPr>
          <w:sz w:val="32"/>
          <w:szCs w:val="32"/>
        </w:rPr>
        <w:t>je</w:t>
      </w:r>
      <w:r>
        <w:rPr>
          <w:sz w:val="32"/>
          <w:szCs w:val="32"/>
        </w:rPr>
        <w:t xml:space="preserve"> nějaká dobrá zpr</w:t>
      </w:r>
      <w:r>
        <w:rPr>
          <w:sz w:val="32"/>
          <w:szCs w:val="32"/>
        </w:rPr>
        <w:t>á</w:t>
      </w:r>
      <w:r>
        <w:rPr>
          <w:sz w:val="32"/>
          <w:szCs w:val="32"/>
        </w:rPr>
        <w:t>va v běžném životě přinášející útěchu, povzbuzen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, pokoj.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Teď bych přečetl pár slov z evangelia, která hodně změnila život jednotlivcům.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 xml:space="preserve">Odpouštějí se ti hříchy  Mt 9, 2 </w:t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 xml:space="preserve">Syn tvůj žije Jan 4, 50 </w:t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 xml:space="preserve">Chci, buď čistý Mk 1, 41 </w:t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>Effatha Mk 7, 34</w:t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 xml:space="preserve">Já tě neodsuzuji  Jan 8, 11  </w:t>
      </w:r>
    </w:p>
    <w:p>
      <w:pPr>
        <w:pStyle w:val="Normal"/>
        <w:rPr>
          <w:i/>
          <w:i/>
        </w:rPr>
      </w:pPr>
      <w:r>
        <w:rPr>
          <w:i/>
          <w:sz w:val="32"/>
          <w:szCs w:val="32"/>
        </w:rPr>
        <w:t>Dnes budeš se mnou v ráji Lk 23, 43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V této chvíli slyšeli jsme něco podobného, dnešní slova mají stejnou váhu.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Začátek dobré zprávy zachraňujícího Boha – Vladaře. Není to pouze o něm, ale od něho, je to jeho slovo.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Snažil jsem </w:t>
      </w:r>
      <w:r>
        <w:rPr>
          <w:sz w:val="32"/>
          <w:szCs w:val="32"/>
        </w:rPr>
        <w:t xml:space="preserve">se </w:t>
      </w:r>
      <w:r>
        <w:rPr>
          <w:sz w:val="32"/>
          <w:szCs w:val="32"/>
        </w:rPr>
        <w:t xml:space="preserve">zůstat u jednoho nebo dvou slov, jak to činívám při nedělním kázání, ale tentokrát to nešlo – bylo by to vytrhnuté z kontextu. Tu větu je potřeba vzít celou a každé slovo je v něm důležité – velmi důležité.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Informace, sdělení, jej</w:t>
      </w:r>
      <w:r>
        <w:rPr>
          <w:sz w:val="32"/>
          <w:szCs w:val="32"/>
        </w:rPr>
        <w:t>ichž</w:t>
      </w:r>
      <w:r>
        <w:rPr>
          <w:sz w:val="32"/>
          <w:szCs w:val="32"/>
        </w:rPr>
        <w:t xml:space="preserve"> autorem je sám Nejvyšší Pomocník, Svrchovaný Vládce, </w:t>
      </w:r>
      <w:r>
        <w:rPr>
          <w:sz w:val="32"/>
          <w:szCs w:val="32"/>
        </w:rPr>
        <w:t xml:space="preserve">se </w:t>
      </w:r>
      <w:r>
        <w:rPr>
          <w:sz w:val="32"/>
          <w:szCs w:val="32"/>
        </w:rPr>
        <w:t>nedá vtěsnat pouze do 16 kapitol – jak to čteme u Marka, zvaného dobrým novinářem. Začátek této relace zvané Markovým evangeliem nelze datovat mezi 34 a 69 rokem p</w:t>
      </w:r>
      <w:r>
        <w:rPr>
          <w:sz w:val="32"/>
          <w:szCs w:val="32"/>
        </w:rPr>
        <w:t xml:space="preserve">řed </w:t>
      </w:r>
      <w:r>
        <w:rPr>
          <w:sz w:val="32"/>
          <w:szCs w:val="32"/>
        </w:rPr>
        <w:t>K</w:t>
      </w:r>
      <w:r>
        <w:rPr>
          <w:sz w:val="32"/>
          <w:szCs w:val="32"/>
        </w:rPr>
        <w:t>ristem</w:t>
      </w:r>
      <w:r>
        <w:rPr>
          <w:sz w:val="32"/>
          <w:szCs w:val="32"/>
        </w:rPr>
        <w:t xml:space="preserve">. Geneze je hned po prvním trapasu, po první zlé zvěsti –  </w:t>
      </w:r>
      <w:r>
        <w:rPr>
          <w:sz w:val="32"/>
          <w:szCs w:val="32"/>
        </w:rPr>
        <w:t xml:space="preserve">takový </w:t>
      </w:r>
      <w:r>
        <w:rPr>
          <w:sz w:val="32"/>
          <w:szCs w:val="32"/>
        </w:rPr>
        <w:t>má technický název prvotní hřích.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Dobrá zpráva – </w:t>
      </w:r>
      <w:r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je píseň lásky zhmotněna stvořením a potom celými dějinami.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Uskutečnění té</w:t>
      </w: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noviny je v časov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m úseku od vtělení do zmrtvýchvstání Syna Božího. Bůh dal člověku nahlédnout do svého díla lásky.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Další důležitý časový předěl zahrnuj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léta mez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 početím každého z nás a </w:t>
      </w:r>
      <w:r>
        <w:rPr>
          <w:sz w:val="32"/>
          <w:szCs w:val="32"/>
        </w:rPr>
        <w:t xml:space="preserve">naším </w:t>
      </w:r>
      <w:r>
        <w:rPr>
          <w:sz w:val="32"/>
          <w:szCs w:val="32"/>
        </w:rPr>
        <w:t>setkáním s Bohem tvář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v tvář, přijetí </w:t>
      </w:r>
      <w:r>
        <w:rPr>
          <w:sz w:val="32"/>
          <w:szCs w:val="32"/>
        </w:rPr>
        <w:t xml:space="preserve">jeho </w:t>
      </w:r>
      <w:r>
        <w:rPr>
          <w:sz w:val="32"/>
          <w:szCs w:val="32"/>
        </w:rPr>
        <w:t>pozván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– pojď se radovat se svým P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nem.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Vypadá to všechno velmi jednoduše, je to tak prosté.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Skutečně? Opravdu </w:t>
      </w:r>
      <w:r>
        <w:rPr>
          <w:sz w:val="32"/>
          <w:szCs w:val="32"/>
        </w:rPr>
        <w:t xml:space="preserve">tam </w:t>
      </w:r>
      <w:r>
        <w:rPr>
          <w:sz w:val="32"/>
          <w:szCs w:val="32"/>
        </w:rPr>
        <w:t>není žádný háček, podvod, nějaká skryt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věc</w:t>
      </w:r>
      <w:r>
        <w:rPr>
          <w:sz w:val="32"/>
          <w:szCs w:val="32"/>
        </w:rPr>
        <w:t xml:space="preserve">? Není.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Podrobnost je vysvětlená dnes slovem – pokání, obr</w:t>
      </w:r>
      <w:r>
        <w:rPr>
          <w:sz w:val="32"/>
          <w:szCs w:val="32"/>
        </w:rPr>
        <w:t>á</w:t>
      </w:r>
      <w:r>
        <w:rPr>
          <w:sz w:val="32"/>
          <w:szCs w:val="32"/>
        </w:rPr>
        <w:t>cení, proměna.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Dobrá zpr</w:t>
      </w:r>
      <w:r>
        <w:rPr>
          <w:sz w:val="32"/>
          <w:szCs w:val="32"/>
        </w:rPr>
        <w:t>á</w:t>
      </w:r>
      <w:r>
        <w:rPr>
          <w:sz w:val="32"/>
          <w:szCs w:val="32"/>
        </w:rPr>
        <w:t>va je v tom, že dostanu návod jak ž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t.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Před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 mnou, před každým z nás, před každým člověkem, sto</w:t>
      </w:r>
      <w:r>
        <w:rPr>
          <w:sz w:val="32"/>
          <w:szCs w:val="32"/>
        </w:rPr>
        <w:t>jí</w:t>
      </w:r>
      <w:r>
        <w:rPr>
          <w:sz w:val="32"/>
          <w:szCs w:val="32"/>
        </w:rPr>
        <w:t xml:space="preserve"> vzor – je </w:t>
      </w:r>
      <w:r>
        <w:rPr>
          <w:sz w:val="32"/>
          <w:szCs w:val="32"/>
        </w:rPr>
        <w:t>j</w:t>
      </w:r>
      <w:r>
        <w:rPr>
          <w:sz w:val="32"/>
          <w:szCs w:val="32"/>
        </w:rPr>
        <w:t xml:space="preserve">ím člověk Ježíš Kristus – Boží Syn.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On je návod k životu, On je cesta, On je způsob uskutečnění.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On, Ježíš, přišel před věky. Přišel i dnes – je mezi námi.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jako učedníky po zmrtvýchvstání pozdravil „pokoj vám“, dech</w:t>
      </w:r>
      <w:r>
        <w:rPr>
          <w:sz w:val="32"/>
          <w:szCs w:val="32"/>
        </w:rPr>
        <w:t>l</w:t>
      </w:r>
      <w:r>
        <w:rPr>
          <w:sz w:val="32"/>
          <w:szCs w:val="32"/>
        </w:rPr>
        <w:t xml:space="preserve"> na ně a řekl: „Přijměte Ducha Svatého“, děl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 to i dnes </w:t>
      </w:r>
      <w:r>
        <w:rPr>
          <w:sz w:val="32"/>
          <w:szCs w:val="32"/>
        </w:rPr>
        <w:t>na</w:t>
      </w:r>
      <w:r>
        <w:rPr>
          <w:sz w:val="32"/>
          <w:szCs w:val="32"/>
        </w:rPr>
        <w:t xml:space="preserve"> tomto místě, v tomto kostele.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Dává Ducha Svatého, chce křtít Duchem Svatým každého s nás.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To Duch Svatý uděluje porozumění, kdo je Ježíš a jeho radostná zpr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va, uschopňuje přijmout lásku Otce, pomáhá identifikovat se s učením Ježíše a přijmout je za své. Není to tvoje práce.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Na tobě je pouze přečíst </w:t>
      </w:r>
      <w:r>
        <w:rPr>
          <w:sz w:val="32"/>
          <w:szCs w:val="32"/>
        </w:rPr>
        <w:t xml:space="preserve">si </w:t>
      </w:r>
      <w:r>
        <w:rPr>
          <w:sz w:val="32"/>
          <w:szCs w:val="32"/>
        </w:rPr>
        <w:t>nebo vyslechnout dobrou zprávu od Ježíše a říc</w:t>
      </w:r>
      <w:r>
        <w:rPr>
          <w:sz w:val="32"/>
          <w:szCs w:val="32"/>
        </w:rPr>
        <w:t>t</w:t>
      </w:r>
      <w:r>
        <w:rPr>
          <w:sz w:val="32"/>
          <w:szCs w:val="32"/>
        </w:rPr>
        <w:t xml:space="preserve"> 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ano. Ano celým svým přesvědčením, celou svou vůl</w:t>
      </w:r>
      <w:r>
        <w:rPr>
          <w:sz w:val="32"/>
          <w:szCs w:val="32"/>
        </w:rPr>
        <w:t>í</w:t>
      </w:r>
      <w:r>
        <w:rPr>
          <w:sz w:val="32"/>
          <w:szCs w:val="32"/>
        </w:rPr>
        <w:t>, celým rozumem, celou bytos</w:t>
      </w:r>
      <w:r>
        <w:rPr>
          <w:sz w:val="32"/>
          <w:szCs w:val="32"/>
        </w:rPr>
        <w:t>í</w:t>
      </w:r>
      <w:r>
        <w:rPr>
          <w:sz w:val="32"/>
          <w:szCs w:val="32"/>
        </w:rPr>
        <w:t>i. Tato dobrá zpr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va je živá, nezestárne, nevybledne, nepřestane být aktuální,  nepomine.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Věříš tomu? Řekneš ji Amen?  </w:t>
      </w:r>
    </w:p>
    <w:p>
      <w:pPr>
        <w:pStyle w:val="Normal"/>
        <w:rPr/>
      </w:pPr>
      <w:r>
        <w:rPr/>
        <w:t>Možná to zní zvláštně, ale křesťané potřebují evangelium stejně jako nevěřící. Potřebujeme ho, aby nás ochránilo před tím, že budeme ve svém každodenním vztahu s Bohem klást důraz na výkon. Potřebujeme ho, aby nám připomínalo, že jsme stále ještě hříšníky, jejichž jedinou nadějí pro věčný i nynější život je "Ježíšova krev a spravedlnost".</w:t>
      </w:r>
    </w:p>
    <w:p>
      <w:pPr>
        <w:pStyle w:val="Normal"/>
        <w:rPr/>
      </w:pPr>
      <w:r>
        <w:rPr/>
        <w:t>Heidelberský katechismus - pokud mu správně porozumíme - nám pomůže udržet si vědomí naší viny a Boží milosti a vděčně reagovat na Boží dobrotu. Kevin DeYoung nám mistrovsky ukazuje, jak každý z těchto tří pojmů vypadá v běžném životě.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Počátek evangelia Ježíše Krista, Syna Božího.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 xml:space="preserve">Počátek. </w:t>
      </w:r>
    </w:p>
    <w:sectPr>
      <w:type w:val="nextPage"/>
      <w:pgSz w:w="11906" w:h="16838"/>
      <w:pgMar w:left="510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42b1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42b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LibreOffice/7.4.4.2$Windows_X86_64 LibreOffice_project/85569322deea74ec9134968a29af2df5663baa21</Application>
  <AppVersion>15.0000</AppVersion>
  <Pages>2</Pages>
  <Words>564</Words>
  <Characters>2801</Characters>
  <CharactersWithSpaces>3371</CharactersWithSpaces>
  <Paragraphs>36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2023-12-08T08:13:00Z</dcterms:created>
  <dc:creator>Bogdan Stepien</dc:creator>
  <dc:description/>
  <dc:language>cs-CZ</dc:language>
  <cp:lastModifiedBy/>
  <cp:lastPrinted>2023-12-09T22:01:00Z</cp:lastPrinted>
  <dcterms:modified xsi:type="dcterms:W3CDTF">2023-12-10T23:08:17Z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