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0F" w:rsidRPr="009106E2" w:rsidRDefault="009106E2" w:rsidP="00360D0F">
      <w:pPr>
        <w:spacing w:after="0" w:line="240" w:lineRule="auto"/>
        <w:jc w:val="both"/>
        <w:rPr>
          <w:rFonts w:ascii="Calibri" w:eastAsia="Lucida Sans Unicode" w:hAnsi="Calibri" w:cs="Calibri"/>
          <w:b/>
          <w:iCs/>
          <w:kern w:val="1"/>
          <w:sz w:val="28"/>
          <w:szCs w:val="28"/>
          <w:lang w:eastAsia="ar-SA"/>
        </w:rPr>
      </w:pPr>
      <w:r w:rsidRPr="009106E2">
        <w:rPr>
          <w:rFonts w:ascii="Calibri" w:eastAsia="Lucida Sans Unicode" w:hAnsi="Calibri" w:cs="Calibri"/>
          <w:b/>
          <w:iCs/>
          <w:kern w:val="1"/>
          <w:sz w:val="28"/>
          <w:szCs w:val="28"/>
          <w:lang w:eastAsia="ar-SA"/>
        </w:rPr>
        <w:t>OHLÁŠKY V NEDĚLI BOŽÍHO MILOSRDENSTVÍ</w:t>
      </w:r>
    </w:p>
    <w:p w:rsidR="00360D0F" w:rsidRPr="00360D0F" w:rsidRDefault="00360D0F" w:rsidP="00360D0F">
      <w:pPr>
        <w:spacing w:after="0" w:line="240" w:lineRule="auto"/>
        <w:jc w:val="both"/>
        <w:rPr>
          <w:rFonts w:ascii="Calibri" w:eastAsia="Lucida Sans Unicode" w:hAnsi="Calibri" w:cs="Calibri"/>
          <w:iCs/>
          <w:kern w:val="1"/>
          <w:sz w:val="28"/>
          <w:szCs w:val="28"/>
          <w:lang w:eastAsia="ar-SA"/>
        </w:rPr>
      </w:pPr>
    </w:p>
    <w:p w:rsidR="0013646D" w:rsidRDefault="00360D0F" w:rsidP="00991882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360D0F">
        <w:rPr>
          <w:sz w:val="28"/>
          <w:szCs w:val="28"/>
        </w:rPr>
        <w:t xml:space="preserve">Na závěr živě přenášené bohoslužby bude </w:t>
      </w:r>
      <w:r w:rsidRPr="00360D0F">
        <w:rPr>
          <w:b/>
          <w:sz w:val="28"/>
          <w:szCs w:val="28"/>
        </w:rPr>
        <w:t xml:space="preserve">adorace s modlitbou podle sv. </w:t>
      </w:r>
      <w:proofErr w:type="spellStart"/>
      <w:r w:rsidRPr="00360D0F">
        <w:rPr>
          <w:b/>
          <w:sz w:val="28"/>
          <w:szCs w:val="28"/>
        </w:rPr>
        <w:t>Faustyny</w:t>
      </w:r>
      <w:proofErr w:type="spellEnd"/>
      <w:r w:rsidRPr="00360D0F">
        <w:rPr>
          <w:b/>
          <w:sz w:val="28"/>
          <w:szCs w:val="28"/>
        </w:rPr>
        <w:t xml:space="preserve"> spojená s balzámem milosrdenství.</w:t>
      </w:r>
      <w:r w:rsidRPr="00360D0F">
        <w:rPr>
          <w:sz w:val="28"/>
          <w:szCs w:val="28"/>
        </w:rPr>
        <w:t xml:space="preserve"> Můžete si doma připravit svíčku k zapálení (symbol modlitby) a nějaký balzám (vonný olej, mast) k pomazání částí svého těla a připojit se k modlitbě za uzdravení.</w:t>
      </w:r>
    </w:p>
    <w:p w:rsidR="00991882" w:rsidRPr="00991882" w:rsidRDefault="00991882" w:rsidP="00991882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</w:p>
    <w:p w:rsidR="00991882" w:rsidRDefault="0013646D" w:rsidP="0013646D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13646D">
        <w:rPr>
          <w:sz w:val="28"/>
          <w:szCs w:val="28"/>
        </w:rPr>
        <w:t>P</w:t>
      </w:r>
      <w:r w:rsidRPr="00710025">
        <w:rPr>
          <w:sz w:val="28"/>
          <w:szCs w:val="28"/>
        </w:rPr>
        <w:t xml:space="preserve">rotože </w:t>
      </w:r>
      <w:r>
        <w:rPr>
          <w:sz w:val="28"/>
          <w:szCs w:val="28"/>
        </w:rPr>
        <w:t xml:space="preserve">teď </w:t>
      </w:r>
      <w:r w:rsidRPr="00710025">
        <w:rPr>
          <w:sz w:val="28"/>
          <w:szCs w:val="28"/>
        </w:rPr>
        <w:t xml:space="preserve">nebylo možné přispívat na </w:t>
      </w:r>
      <w:r w:rsidRPr="0013646D">
        <w:rPr>
          <w:b/>
          <w:sz w:val="28"/>
          <w:szCs w:val="28"/>
        </w:rPr>
        <w:t>provoz bohoslužeb v kostele a zajištění živého vysílání</w:t>
      </w:r>
      <w:r w:rsidRPr="00710025">
        <w:rPr>
          <w:sz w:val="28"/>
          <w:szCs w:val="28"/>
        </w:rPr>
        <w:t xml:space="preserve">, můžete případné dary zasílat na náš účet č. 1187204349/0800, kde uvedete VS </w:t>
      </w:r>
      <w:r>
        <w:rPr>
          <w:sz w:val="28"/>
          <w:szCs w:val="28"/>
        </w:rPr>
        <w:t xml:space="preserve">(variabilní symbol) </w:t>
      </w:r>
      <w:r w:rsidRPr="00710025">
        <w:rPr>
          <w:sz w:val="28"/>
          <w:szCs w:val="28"/>
        </w:rPr>
        <w:t>999.</w:t>
      </w:r>
      <w:r>
        <w:rPr>
          <w:sz w:val="28"/>
          <w:szCs w:val="28"/>
        </w:rPr>
        <w:t xml:space="preserve"> </w:t>
      </w:r>
    </w:p>
    <w:p w:rsidR="0013646D" w:rsidRDefault="0013646D" w:rsidP="00991882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710025">
        <w:rPr>
          <w:sz w:val="28"/>
          <w:szCs w:val="28"/>
        </w:rPr>
        <w:t xml:space="preserve"> </w:t>
      </w:r>
    </w:p>
    <w:p w:rsidR="0013646D" w:rsidRDefault="0013646D" w:rsidP="0013646D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710025">
        <w:rPr>
          <w:sz w:val="28"/>
          <w:szCs w:val="28"/>
        </w:rPr>
        <w:t xml:space="preserve">Kdo by chtěl </w:t>
      </w:r>
      <w:r>
        <w:rPr>
          <w:sz w:val="28"/>
          <w:szCs w:val="28"/>
        </w:rPr>
        <w:t>p</w:t>
      </w:r>
      <w:r w:rsidRPr="00710025">
        <w:rPr>
          <w:sz w:val="28"/>
          <w:szCs w:val="28"/>
        </w:rPr>
        <w:t>odpořit</w:t>
      </w:r>
      <w:r w:rsidR="003551B9">
        <w:rPr>
          <w:sz w:val="28"/>
          <w:szCs w:val="28"/>
        </w:rPr>
        <w:t xml:space="preserve"> chudé</w:t>
      </w:r>
      <w:r w:rsidRPr="00710025">
        <w:rPr>
          <w:sz w:val="28"/>
          <w:szCs w:val="28"/>
        </w:rPr>
        <w:t xml:space="preserve"> </w:t>
      </w:r>
      <w:r w:rsidRPr="00710025">
        <w:rPr>
          <w:b/>
          <w:sz w:val="28"/>
          <w:szCs w:val="28"/>
        </w:rPr>
        <w:t>bohoslovce v Ugandě</w:t>
      </w:r>
      <w:r w:rsidRPr="00710025">
        <w:rPr>
          <w:sz w:val="28"/>
          <w:szCs w:val="28"/>
        </w:rPr>
        <w:t>, může též poslat finanční částku na tento účet pod VS 888</w:t>
      </w:r>
      <w:r>
        <w:rPr>
          <w:sz w:val="28"/>
          <w:szCs w:val="28"/>
        </w:rPr>
        <w:t xml:space="preserve"> </w:t>
      </w:r>
      <w:r w:rsidRPr="006205AE">
        <w:rPr>
          <w:rFonts w:eastAsia="Lucida Sans Unicode"/>
          <w:kern w:val="1"/>
          <w:sz w:val="28"/>
          <w:szCs w:val="28"/>
        </w:rPr>
        <w:t>s poznámkou pro příjemce: dar na misie - Uganda</w:t>
      </w:r>
      <w:r w:rsidRPr="00710025">
        <w:rPr>
          <w:sz w:val="28"/>
          <w:szCs w:val="28"/>
        </w:rPr>
        <w:t>. Bohoslovci se modlí za naši farnost</w:t>
      </w:r>
      <w:r>
        <w:rPr>
          <w:sz w:val="28"/>
          <w:szCs w:val="28"/>
        </w:rPr>
        <w:t xml:space="preserve">, </w:t>
      </w:r>
      <w:r w:rsidRPr="00710025">
        <w:rPr>
          <w:sz w:val="28"/>
          <w:szCs w:val="28"/>
        </w:rPr>
        <w:t xml:space="preserve">svým </w:t>
      </w:r>
      <w:r>
        <w:rPr>
          <w:sz w:val="28"/>
          <w:szCs w:val="28"/>
        </w:rPr>
        <w:t>darem</w:t>
      </w:r>
      <w:r w:rsidRPr="00710025">
        <w:rPr>
          <w:sz w:val="28"/>
          <w:szCs w:val="28"/>
        </w:rPr>
        <w:t xml:space="preserve"> přispě</w:t>
      </w:r>
      <w:r>
        <w:rPr>
          <w:sz w:val="28"/>
          <w:szCs w:val="28"/>
        </w:rPr>
        <w:t>jete</w:t>
      </w:r>
      <w:r w:rsidRPr="00710025">
        <w:rPr>
          <w:sz w:val="28"/>
          <w:szCs w:val="28"/>
        </w:rPr>
        <w:t xml:space="preserve"> k záchraně kněžských povolání v misiích. </w:t>
      </w:r>
      <w:r>
        <w:rPr>
          <w:sz w:val="28"/>
          <w:szCs w:val="28"/>
        </w:rPr>
        <w:t xml:space="preserve">Zájemcům rádi vystavíme potvrzení pro daňové účely. </w:t>
      </w:r>
    </w:p>
    <w:p w:rsidR="00991882" w:rsidRPr="00710025" w:rsidRDefault="00991882" w:rsidP="00991882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</w:p>
    <w:p w:rsidR="0013646D" w:rsidRDefault="0013646D" w:rsidP="0013646D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13646D">
        <w:rPr>
          <w:sz w:val="28"/>
          <w:szCs w:val="28"/>
        </w:rPr>
        <w:t xml:space="preserve">Velikou pomocí </w:t>
      </w:r>
      <w:r w:rsidRPr="0013646D">
        <w:rPr>
          <w:b/>
          <w:sz w:val="28"/>
          <w:szCs w:val="28"/>
        </w:rPr>
        <w:t>pro kněze v misiích</w:t>
      </w:r>
      <w:r w:rsidRPr="0013646D">
        <w:rPr>
          <w:sz w:val="28"/>
          <w:szCs w:val="28"/>
        </w:rPr>
        <w:t xml:space="preserve"> jsou </w:t>
      </w:r>
      <w:r w:rsidRPr="0013646D">
        <w:rPr>
          <w:b/>
          <w:sz w:val="28"/>
          <w:szCs w:val="28"/>
        </w:rPr>
        <w:t>mešní intence</w:t>
      </w:r>
      <w:r w:rsidRPr="0013646D">
        <w:rPr>
          <w:sz w:val="28"/>
          <w:szCs w:val="28"/>
        </w:rPr>
        <w:t xml:space="preserve">. Je to často jejich jediný zdroj příjmů. V této nelehké době jim můžeme takto pomoci. Obvyklá částka je alespoň 250 Kč na 1 intenci. Dary lze poslat převodem z účtu, VS 777, do zprávy pro příjemce uveďte </w:t>
      </w:r>
      <w:r>
        <w:rPr>
          <w:sz w:val="28"/>
          <w:szCs w:val="28"/>
        </w:rPr>
        <w:t xml:space="preserve">intence misie </w:t>
      </w:r>
      <w:r w:rsidRPr="0013646D">
        <w:rPr>
          <w:sz w:val="28"/>
          <w:szCs w:val="28"/>
        </w:rPr>
        <w:t xml:space="preserve">požadovaný </w:t>
      </w:r>
      <w:r>
        <w:rPr>
          <w:sz w:val="28"/>
          <w:szCs w:val="28"/>
        </w:rPr>
        <w:t xml:space="preserve">a </w:t>
      </w:r>
      <w:r w:rsidRPr="0013646D">
        <w:rPr>
          <w:sz w:val="28"/>
          <w:szCs w:val="28"/>
        </w:rPr>
        <w:t>počet odsloužených mší.</w:t>
      </w:r>
    </w:p>
    <w:p w:rsidR="00991882" w:rsidRPr="00991882" w:rsidRDefault="00991882" w:rsidP="00991882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</w:p>
    <w:p w:rsidR="009106E2" w:rsidRDefault="009106E2" w:rsidP="009106E2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710025">
        <w:rPr>
          <w:sz w:val="28"/>
          <w:szCs w:val="28"/>
        </w:rPr>
        <w:t xml:space="preserve">Můžete dávat své </w:t>
      </w:r>
      <w:r w:rsidRPr="00710025">
        <w:rPr>
          <w:b/>
          <w:sz w:val="28"/>
          <w:szCs w:val="28"/>
        </w:rPr>
        <w:t>úmysly na mši svatou</w:t>
      </w:r>
      <w:r w:rsidRPr="00710025">
        <w:rPr>
          <w:sz w:val="28"/>
          <w:szCs w:val="28"/>
        </w:rPr>
        <w:t xml:space="preserve">, zde najdete tabulku </w:t>
      </w:r>
      <w:hyperlink r:id="rId5" w:anchor="gid=869905395" w:history="1">
        <w:r w:rsidRPr="00710025">
          <w:rPr>
            <w:rStyle w:val="Hypertextovodkaz"/>
            <w:sz w:val="28"/>
            <w:szCs w:val="28"/>
          </w:rPr>
          <w:t>Intence,</w:t>
        </w:r>
      </w:hyperlink>
      <w:r w:rsidRPr="00710025">
        <w:rPr>
          <w:sz w:val="28"/>
          <w:szCs w:val="28"/>
        </w:rPr>
        <w:t xml:space="preserve"> která v současné době nahrazuje kalendáře v kostele, kam jste své úmysly dříve psali. Pokud nemáte přístup na internet, dejte nám vědět do kanceláře, rádi Vás zapíšeme. Příspěvek na intence stačí řešit později, až to bude možné.</w:t>
      </w:r>
    </w:p>
    <w:p w:rsidR="009106E2" w:rsidRDefault="009106E2" w:rsidP="009106E2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</w:p>
    <w:p w:rsidR="00FD7919" w:rsidRDefault="009106E2" w:rsidP="00FD7919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9106E2">
        <w:rPr>
          <w:rFonts w:eastAsia="Lucida Sans Unicode"/>
          <w:kern w:val="1"/>
          <w:sz w:val="28"/>
          <w:szCs w:val="28"/>
        </w:rPr>
        <w:t xml:space="preserve">Vzkaz pro </w:t>
      </w:r>
      <w:r w:rsidRPr="009106E2">
        <w:rPr>
          <w:rFonts w:eastAsia="Lucida Sans Unicode"/>
          <w:b/>
          <w:kern w:val="1"/>
          <w:sz w:val="28"/>
          <w:szCs w:val="28"/>
        </w:rPr>
        <w:t>děti</w:t>
      </w:r>
      <w:r w:rsidRPr="009106E2">
        <w:rPr>
          <w:rFonts w:eastAsia="Lucida Sans Unicode"/>
          <w:kern w:val="1"/>
          <w:sz w:val="28"/>
          <w:szCs w:val="28"/>
        </w:rPr>
        <w:t>, které vyplňovaly Postní cestu: pošlete nám ji do kanceláře elektronickou poštou (foto mobilem, oskenovanou mailem, dát do poštovní schránky apod.). Zde si je uložíme a v příhodném čase dostanou děti sladkou odměnu.</w:t>
      </w:r>
      <w:r w:rsidR="00FD7919" w:rsidRPr="00FD7919">
        <w:rPr>
          <w:sz w:val="28"/>
          <w:szCs w:val="28"/>
        </w:rPr>
        <w:t xml:space="preserve"> </w:t>
      </w:r>
    </w:p>
    <w:p w:rsidR="00FD7919" w:rsidRDefault="00FD7919" w:rsidP="00FD7919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</w:p>
    <w:p w:rsidR="009106E2" w:rsidRPr="00FD7919" w:rsidRDefault="00FD7919" w:rsidP="00FD7919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637FD3">
        <w:rPr>
          <w:sz w:val="28"/>
          <w:szCs w:val="28"/>
        </w:rPr>
        <w:t xml:space="preserve">Bohoslužeb se bude moci od </w:t>
      </w:r>
      <w:r>
        <w:rPr>
          <w:sz w:val="28"/>
          <w:szCs w:val="28"/>
        </w:rPr>
        <w:t xml:space="preserve">pondělí </w:t>
      </w:r>
      <w:r w:rsidRPr="00991882">
        <w:rPr>
          <w:b/>
          <w:sz w:val="28"/>
          <w:szCs w:val="28"/>
        </w:rPr>
        <w:t>27. dubna</w:t>
      </w:r>
      <w:r w:rsidRPr="00637FD3">
        <w:rPr>
          <w:sz w:val="28"/>
          <w:szCs w:val="28"/>
        </w:rPr>
        <w:t xml:space="preserve"> účastnit nejvýše </w:t>
      </w:r>
      <w:r w:rsidRPr="00991882">
        <w:rPr>
          <w:b/>
          <w:sz w:val="28"/>
          <w:szCs w:val="28"/>
        </w:rPr>
        <w:t>15 osob</w:t>
      </w:r>
      <w:r w:rsidRPr="00637FD3">
        <w:rPr>
          <w:sz w:val="28"/>
          <w:szCs w:val="28"/>
        </w:rPr>
        <w:t xml:space="preserve">, od </w:t>
      </w:r>
      <w:r w:rsidRPr="00991882">
        <w:rPr>
          <w:b/>
          <w:sz w:val="28"/>
          <w:szCs w:val="28"/>
        </w:rPr>
        <w:t>11. května</w:t>
      </w:r>
      <w:r w:rsidRPr="00637FD3">
        <w:rPr>
          <w:sz w:val="28"/>
          <w:szCs w:val="28"/>
        </w:rPr>
        <w:t xml:space="preserve"> by to mohlo být </w:t>
      </w:r>
      <w:r w:rsidRPr="00991882">
        <w:rPr>
          <w:b/>
          <w:sz w:val="28"/>
          <w:szCs w:val="28"/>
        </w:rPr>
        <w:t>30 osob</w:t>
      </w:r>
      <w:r w:rsidRPr="00637FD3">
        <w:rPr>
          <w:sz w:val="28"/>
          <w:szCs w:val="28"/>
        </w:rPr>
        <w:t xml:space="preserve"> a od </w:t>
      </w:r>
      <w:r w:rsidRPr="00991882">
        <w:rPr>
          <w:b/>
          <w:sz w:val="28"/>
          <w:szCs w:val="28"/>
        </w:rPr>
        <w:t>25. května</w:t>
      </w:r>
      <w:r w:rsidRPr="00637FD3">
        <w:rPr>
          <w:sz w:val="28"/>
          <w:szCs w:val="28"/>
        </w:rPr>
        <w:t xml:space="preserve"> maximálně </w:t>
      </w:r>
      <w:r w:rsidRPr="00991882">
        <w:rPr>
          <w:b/>
          <w:sz w:val="28"/>
          <w:szCs w:val="28"/>
        </w:rPr>
        <w:t>50 osob</w:t>
      </w:r>
      <w:r w:rsidRPr="00637FD3">
        <w:rPr>
          <w:sz w:val="28"/>
          <w:szCs w:val="28"/>
        </w:rPr>
        <w:t xml:space="preserve">, a to za dodržení hygienických pravidel či rozestupů platných kvůli šíření </w:t>
      </w:r>
      <w:proofErr w:type="spellStart"/>
      <w:r w:rsidRPr="00637FD3">
        <w:rPr>
          <w:sz w:val="28"/>
          <w:szCs w:val="28"/>
        </w:rPr>
        <w:t>koronaviru</w:t>
      </w:r>
      <w:proofErr w:type="spellEnd"/>
      <w:r w:rsidRPr="00637FD3">
        <w:rPr>
          <w:sz w:val="28"/>
          <w:szCs w:val="28"/>
        </w:rPr>
        <w:t xml:space="preserve">. </w:t>
      </w:r>
      <w:r w:rsidRPr="00991882">
        <w:rPr>
          <w:b/>
          <w:sz w:val="28"/>
          <w:szCs w:val="28"/>
        </w:rPr>
        <w:t>Úplný konec omezení by měl nastat od 8. června</w:t>
      </w:r>
      <w:r w:rsidRPr="00637FD3">
        <w:rPr>
          <w:sz w:val="28"/>
          <w:szCs w:val="28"/>
        </w:rPr>
        <w:t>.</w:t>
      </w:r>
    </w:p>
    <w:p w:rsidR="00FD7919" w:rsidRPr="009106E2" w:rsidRDefault="00FD7919" w:rsidP="00FD7919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</w:p>
    <w:p w:rsidR="00991882" w:rsidRDefault="00991882" w:rsidP="00D03809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9106E2">
        <w:rPr>
          <w:b/>
          <w:sz w:val="28"/>
          <w:szCs w:val="28"/>
        </w:rPr>
        <w:t xml:space="preserve">Díky Bohu můžeme živě vysílat. </w:t>
      </w:r>
      <w:r>
        <w:rPr>
          <w:sz w:val="28"/>
          <w:szCs w:val="28"/>
        </w:rPr>
        <w:t xml:space="preserve">Podle Vašich reakcí jsme se dověděli, že </w:t>
      </w:r>
      <w:r w:rsidRPr="000F6828">
        <w:rPr>
          <w:b/>
          <w:sz w:val="28"/>
          <w:szCs w:val="28"/>
        </w:rPr>
        <w:t>jsme ve spojení s lidmi</w:t>
      </w:r>
      <w:r>
        <w:rPr>
          <w:sz w:val="28"/>
          <w:szCs w:val="28"/>
        </w:rPr>
        <w:t xml:space="preserve"> nejen z Vrchlabí, ale též např. z Kralup nad Vltavou, Pardubic, Hluku, Strážnice, Sudoměřic, Malých Svatoňovic, Třebechovic pod </w:t>
      </w:r>
      <w:proofErr w:type="spellStart"/>
      <w:r>
        <w:rPr>
          <w:sz w:val="28"/>
          <w:szCs w:val="28"/>
        </w:rPr>
        <w:t>Orebem</w:t>
      </w:r>
      <w:proofErr w:type="spellEnd"/>
      <w:r>
        <w:rPr>
          <w:sz w:val="28"/>
          <w:szCs w:val="28"/>
        </w:rPr>
        <w:t xml:space="preserve">, Lysé nad Labem, Hostinného, Studence, Brozan, Rábů, Dolní Dobrouče, Lánova, Špindlerova Mlýna, Prahy, Rokytnice nad Jizerou, Jilemnice, Havlíčkova Brodu, Dolní Branné, </w:t>
      </w:r>
      <w:r w:rsidR="009106E2">
        <w:rPr>
          <w:sz w:val="28"/>
          <w:szCs w:val="28"/>
        </w:rPr>
        <w:t xml:space="preserve">Dobrušky, </w:t>
      </w:r>
      <w:r>
        <w:rPr>
          <w:sz w:val="28"/>
          <w:szCs w:val="28"/>
        </w:rPr>
        <w:t>z Francie, Běloruska a Slovenska.</w:t>
      </w:r>
    </w:p>
    <w:p w:rsidR="00991882" w:rsidRDefault="00991882" w:rsidP="00991882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</w:p>
    <w:p w:rsidR="00F011CD" w:rsidRPr="00FD7919" w:rsidRDefault="009106E2" w:rsidP="00285ABA">
      <w:pPr>
        <w:numPr>
          <w:ilvl w:val="0"/>
          <w:numId w:val="1"/>
        </w:numPr>
        <w:suppressAutoHyphens/>
        <w:spacing w:after="0" w:line="240" w:lineRule="auto"/>
        <w:ind w:left="10"/>
        <w:jc w:val="both"/>
        <w:rPr>
          <w:sz w:val="28"/>
          <w:szCs w:val="28"/>
        </w:rPr>
      </w:pPr>
      <w:r w:rsidRPr="00FD7919">
        <w:rPr>
          <w:b/>
          <w:sz w:val="28"/>
          <w:szCs w:val="28"/>
        </w:rPr>
        <w:t>Příští živé vysílání je za týden v 9:00</w:t>
      </w:r>
      <w:r w:rsidRPr="00FD7919">
        <w:rPr>
          <w:sz w:val="28"/>
          <w:szCs w:val="28"/>
        </w:rPr>
        <w:t xml:space="preserve">. </w:t>
      </w:r>
      <w:r w:rsidR="00F011CD" w:rsidRPr="00FD7919">
        <w:rPr>
          <w:sz w:val="28"/>
          <w:szCs w:val="28"/>
        </w:rPr>
        <w:t>Dále plánujeme přenosy o nedělích a svátcích, bližší podrobnosti pošleme brzy. Děkuj</w:t>
      </w:r>
      <w:r w:rsidR="00991882" w:rsidRPr="00FD7919">
        <w:rPr>
          <w:sz w:val="28"/>
          <w:szCs w:val="28"/>
        </w:rPr>
        <w:t>i</w:t>
      </w:r>
      <w:r w:rsidR="00F011CD" w:rsidRPr="00FD7919">
        <w:rPr>
          <w:sz w:val="28"/>
          <w:szCs w:val="28"/>
        </w:rPr>
        <w:t xml:space="preserve"> všem, kdo se na umožnění živého vysílání podílejí. </w:t>
      </w:r>
    </w:p>
    <w:p w:rsidR="00FD7919" w:rsidRPr="00FD7919" w:rsidRDefault="00FD7919" w:rsidP="00F011CD">
      <w:pPr>
        <w:suppressAutoHyphens/>
        <w:spacing w:after="0" w:line="240" w:lineRule="auto"/>
        <w:ind w:left="10"/>
        <w:jc w:val="both"/>
        <w:rPr>
          <w:b/>
          <w:color w:val="FF0000"/>
          <w:sz w:val="28"/>
          <w:szCs w:val="28"/>
        </w:rPr>
      </w:pPr>
      <w:r w:rsidRPr="00FD7919">
        <w:rPr>
          <w:b/>
          <w:color w:val="FF0000"/>
          <w:sz w:val="28"/>
          <w:szCs w:val="28"/>
        </w:rPr>
        <w:t>Prokažme někomu skutek milosrdenství!</w:t>
      </w:r>
    </w:p>
    <w:p w:rsidR="00F011CD" w:rsidRPr="00F011CD" w:rsidRDefault="00F011CD" w:rsidP="00F011CD">
      <w:pPr>
        <w:suppressAutoHyphens/>
        <w:spacing w:after="0" w:line="240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Přej</w:t>
      </w:r>
      <w:r w:rsidR="00991882">
        <w:rPr>
          <w:sz w:val="28"/>
          <w:szCs w:val="28"/>
        </w:rPr>
        <w:t>i</w:t>
      </w:r>
      <w:r w:rsidRPr="00F011CD">
        <w:rPr>
          <w:sz w:val="28"/>
          <w:szCs w:val="28"/>
        </w:rPr>
        <w:t xml:space="preserve"> radostný velikonoční čas.</w:t>
      </w:r>
      <w:bookmarkStart w:id="0" w:name="_GoBack"/>
      <w:bookmarkEnd w:id="0"/>
    </w:p>
    <w:sectPr w:rsidR="00F011CD" w:rsidRPr="00F011CD" w:rsidSect="00FD7919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834"/>
    <w:multiLevelType w:val="hybridMultilevel"/>
    <w:tmpl w:val="08F02E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45"/>
    <w:rsid w:val="00000856"/>
    <w:rsid w:val="000136FF"/>
    <w:rsid w:val="00031E35"/>
    <w:rsid w:val="00036312"/>
    <w:rsid w:val="0004023D"/>
    <w:rsid w:val="00075492"/>
    <w:rsid w:val="000C6302"/>
    <w:rsid w:val="000F6828"/>
    <w:rsid w:val="000F6F34"/>
    <w:rsid w:val="000F7CC0"/>
    <w:rsid w:val="00100660"/>
    <w:rsid w:val="00130D5C"/>
    <w:rsid w:val="00133702"/>
    <w:rsid w:val="0013646D"/>
    <w:rsid w:val="00163BD9"/>
    <w:rsid w:val="001C0863"/>
    <w:rsid w:val="001D547A"/>
    <w:rsid w:val="001D62B6"/>
    <w:rsid w:val="001E3699"/>
    <w:rsid w:val="001E7B6B"/>
    <w:rsid w:val="001F0E59"/>
    <w:rsid w:val="001F7DCD"/>
    <w:rsid w:val="00235F37"/>
    <w:rsid w:val="00244134"/>
    <w:rsid w:val="00246C9A"/>
    <w:rsid w:val="002A7091"/>
    <w:rsid w:val="002C32CB"/>
    <w:rsid w:val="002D0C0C"/>
    <w:rsid w:val="002D7DD8"/>
    <w:rsid w:val="002D7E28"/>
    <w:rsid w:val="002E349B"/>
    <w:rsid w:val="002F1F52"/>
    <w:rsid w:val="002F6A6E"/>
    <w:rsid w:val="00314B56"/>
    <w:rsid w:val="00322053"/>
    <w:rsid w:val="00323B61"/>
    <w:rsid w:val="00340371"/>
    <w:rsid w:val="0034463B"/>
    <w:rsid w:val="00344A20"/>
    <w:rsid w:val="00352A43"/>
    <w:rsid w:val="003551B9"/>
    <w:rsid w:val="00356926"/>
    <w:rsid w:val="00360D0F"/>
    <w:rsid w:val="0038137B"/>
    <w:rsid w:val="003818E3"/>
    <w:rsid w:val="003A0A22"/>
    <w:rsid w:val="003C32BE"/>
    <w:rsid w:val="003D4385"/>
    <w:rsid w:val="003D461F"/>
    <w:rsid w:val="003E017C"/>
    <w:rsid w:val="003E7880"/>
    <w:rsid w:val="003F0289"/>
    <w:rsid w:val="00402AEC"/>
    <w:rsid w:val="00407270"/>
    <w:rsid w:val="004249D6"/>
    <w:rsid w:val="00424D30"/>
    <w:rsid w:val="00433FA8"/>
    <w:rsid w:val="00456CA5"/>
    <w:rsid w:val="00481DDF"/>
    <w:rsid w:val="00494BA9"/>
    <w:rsid w:val="004C1D6E"/>
    <w:rsid w:val="004D7A13"/>
    <w:rsid w:val="00507874"/>
    <w:rsid w:val="0052321C"/>
    <w:rsid w:val="00545B5B"/>
    <w:rsid w:val="00546B45"/>
    <w:rsid w:val="00563ADE"/>
    <w:rsid w:val="005804DB"/>
    <w:rsid w:val="00595A46"/>
    <w:rsid w:val="005C3B30"/>
    <w:rsid w:val="005F2849"/>
    <w:rsid w:val="005F3215"/>
    <w:rsid w:val="005F3BFE"/>
    <w:rsid w:val="005F624D"/>
    <w:rsid w:val="0060478B"/>
    <w:rsid w:val="00637FD3"/>
    <w:rsid w:val="00646753"/>
    <w:rsid w:val="00670F03"/>
    <w:rsid w:val="00675312"/>
    <w:rsid w:val="006846DD"/>
    <w:rsid w:val="006A1EF4"/>
    <w:rsid w:val="006A393D"/>
    <w:rsid w:val="006A6C89"/>
    <w:rsid w:val="006A6EEB"/>
    <w:rsid w:val="006A7E02"/>
    <w:rsid w:val="006B0D35"/>
    <w:rsid w:val="006B61C4"/>
    <w:rsid w:val="006D7625"/>
    <w:rsid w:val="006D7854"/>
    <w:rsid w:val="00710025"/>
    <w:rsid w:val="00720E41"/>
    <w:rsid w:val="00722C2D"/>
    <w:rsid w:val="00744D57"/>
    <w:rsid w:val="00747630"/>
    <w:rsid w:val="00793AC0"/>
    <w:rsid w:val="00793C69"/>
    <w:rsid w:val="007A5C5F"/>
    <w:rsid w:val="007B1141"/>
    <w:rsid w:val="007B3D0D"/>
    <w:rsid w:val="007C26FD"/>
    <w:rsid w:val="007C5147"/>
    <w:rsid w:val="007D51AD"/>
    <w:rsid w:val="0082235E"/>
    <w:rsid w:val="00826CC2"/>
    <w:rsid w:val="00835188"/>
    <w:rsid w:val="00840133"/>
    <w:rsid w:val="00856824"/>
    <w:rsid w:val="0085733F"/>
    <w:rsid w:val="00870F20"/>
    <w:rsid w:val="008B2C7E"/>
    <w:rsid w:val="008C3279"/>
    <w:rsid w:val="008E28A2"/>
    <w:rsid w:val="008E46A6"/>
    <w:rsid w:val="008F0210"/>
    <w:rsid w:val="009106E2"/>
    <w:rsid w:val="00934E3B"/>
    <w:rsid w:val="009571F1"/>
    <w:rsid w:val="00957BCF"/>
    <w:rsid w:val="00991882"/>
    <w:rsid w:val="009A41A4"/>
    <w:rsid w:val="009A4D2A"/>
    <w:rsid w:val="009A5248"/>
    <w:rsid w:val="00A210ED"/>
    <w:rsid w:val="00A26587"/>
    <w:rsid w:val="00A26B17"/>
    <w:rsid w:val="00A31E87"/>
    <w:rsid w:val="00A904E3"/>
    <w:rsid w:val="00A963A4"/>
    <w:rsid w:val="00A96D84"/>
    <w:rsid w:val="00AD7FAB"/>
    <w:rsid w:val="00B064C4"/>
    <w:rsid w:val="00B10F11"/>
    <w:rsid w:val="00B3033B"/>
    <w:rsid w:val="00B43B6C"/>
    <w:rsid w:val="00B4597D"/>
    <w:rsid w:val="00B573B5"/>
    <w:rsid w:val="00B60DA7"/>
    <w:rsid w:val="00B65712"/>
    <w:rsid w:val="00B905F3"/>
    <w:rsid w:val="00B975D8"/>
    <w:rsid w:val="00BA31A7"/>
    <w:rsid w:val="00BA7A92"/>
    <w:rsid w:val="00BD2F08"/>
    <w:rsid w:val="00C06C86"/>
    <w:rsid w:val="00C10E07"/>
    <w:rsid w:val="00C16EE4"/>
    <w:rsid w:val="00C25A6A"/>
    <w:rsid w:val="00C33AFB"/>
    <w:rsid w:val="00C44A1C"/>
    <w:rsid w:val="00C5590E"/>
    <w:rsid w:val="00C64B7D"/>
    <w:rsid w:val="00C662A8"/>
    <w:rsid w:val="00CB5214"/>
    <w:rsid w:val="00D154D8"/>
    <w:rsid w:val="00D600EC"/>
    <w:rsid w:val="00D65B0A"/>
    <w:rsid w:val="00D97E9C"/>
    <w:rsid w:val="00DB682A"/>
    <w:rsid w:val="00DE3357"/>
    <w:rsid w:val="00DF4759"/>
    <w:rsid w:val="00DF6A41"/>
    <w:rsid w:val="00E10260"/>
    <w:rsid w:val="00E42C81"/>
    <w:rsid w:val="00E4670B"/>
    <w:rsid w:val="00E538CC"/>
    <w:rsid w:val="00E6365B"/>
    <w:rsid w:val="00E82051"/>
    <w:rsid w:val="00E8469D"/>
    <w:rsid w:val="00EB1503"/>
    <w:rsid w:val="00EB1726"/>
    <w:rsid w:val="00EC0871"/>
    <w:rsid w:val="00EC62C4"/>
    <w:rsid w:val="00ED0413"/>
    <w:rsid w:val="00EF6135"/>
    <w:rsid w:val="00F011CD"/>
    <w:rsid w:val="00F2278C"/>
    <w:rsid w:val="00F23172"/>
    <w:rsid w:val="00F30309"/>
    <w:rsid w:val="00F33C69"/>
    <w:rsid w:val="00F408FB"/>
    <w:rsid w:val="00F53575"/>
    <w:rsid w:val="00F55676"/>
    <w:rsid w:val="00F66BD6"/>
    <w:rsid w:val="00FC0164"/>
    <w:rsid w:val="00FC64A5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8D9F"/>
  <w15:chartTrackingRefBased/>
  <w15:docId w15:val="{063F437D-968D-4686-851E-C3E087C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46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clanku">
    <w:name w:val="nadpis_clanku"/>
    <w:basedOn w:val="Standardnpsmoodstavce"/>
    <w:rsid w:val="006B61C4"/>
  </w:style>
  <w:style w:type="paragraph" w:styleId="Textbubliny">
    <w:name w:val="Balloon Text"/>
    <w:basedOn w:val="Normln"/>
    <w:link w:val="TextbublinyChar"/>
    <w:uiPriority w:val="99"/>
    <w:semiHidden/>
    <w:unhideWhenUsed/>
    <w:rsid w:val="008E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8A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F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571F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24D30"/>
    <w:rPr>
      <w:color w:val="0563C1" w:themeColor="hyperlink"/>
      <w:u w:val="single"/>
    </w:rPr>
  </w:style>
  <w:style w:type="paragraph" w:customStyle="1" w:styleId="Standard">
    <w:name w:val="Standard"/>
    <w:rsid w:val="00E102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EF61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R0FpVQT_e_ydekjsXFakDPGjxYePsyLYYSU5YOqqdG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fara</cp:lastModifiedBy>
  <cp:revision>2</cp:revision>
  <cp:lastPrinted>2020-04-18T19:22:00Z</cp:lastPrinted>
  <dcterms:created xsi:type="dcterms:W3CDTF">2020-04-18T19:27:00Z</dcterms:created>
  <dcterms:modified xsi:type="dcterms:W3CDTF">2020-04-18T19:27:00Z</dcterms:modified>
</cp:coreProperties>
</file>